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BCA" w:rsidRPr="008932AC" w:rsidRDefault="00535BCA" w:rsidP="00535BCA">
      <w:pPr>
        <w:spacing w:after="0"/>
        <w:jc w:val="both"/>
        <w:rPr>
          <w:rFonts w:ascii="Arial" w:hAnsi="Arial" w:cs="Arial"/>
          <w:sz w:val="24"/>
          <w:szCs w:val="24"/>
        </w:rPr>
      </w:pPr>
      <w:r w:rsidRPr="008932AC">
        <w:rPr>
          <w:rFonts w:ascii="Arial" w:hAnsi="Arial" w:cs="Arial"/>
          <w:b/>
          <w:bCs/>
          <w:sz w:val="24"/>
          <w:szCs w:val="24"/>
        </w:rPr>
        <w:t xml:space="preserve">ACTA NÚMERO UNO.- En el Salón de Sesiones de la Alcaldía Municipal DE VILLA SAN LUIS LA HERRADURA, Departamento de </w:t>
      </w:r>
      <w:r w:rsidRPr="008932AC">
        <w:rPr>
          <w:rFonts w:ascii="Arial" w:hAnsi="Arial" w:cs="Arial"/>
          <w:b/>
          <w:bCs/>
          <w:sz w:val="24"/>
          <w:szCs w:val="24"/>
          <w:u w:val="single"/>
        </w:rPr>
        <w:t>LA PAZ</w:t>
      </w:r>
      <w:r w:rsidRPr="008932AC">
        <w:rPr>
          <w:rFonts w:ascii="Arial" w:hAnsi="Arial" w:cs="Arial"/>
          <w:b/>
          <w:bCs/>
          <w:sz w:val="24"/>
          <w:szCs w:val="24"/>
        </w:rPr>
        <w:t xml:space="preserve">; a las trece horas y quince minutos del día </w:t>
      </w:r>
      <w:r w:rsidRPr="008932AC">
        <w:rPr>
          <w:rFonts w:ascii="Arial" w:hAnsi="Arial" w:cs="Arial"/>
          <w:b/>
          <w:bCs/>
          <w:sz w:val="24"/>
          <w:szCs w:val="24"/>
          <w:u w:val="single"/>
        </w:rPr>
        <w:t>MARTES UNO DE MAYO</w:t>
      </w:r>
      <w:r w:rsidRPr="008932AC">
        <w:rPr>
          <w:rFonts w:ascii="Arial" w:hAnsi="Arial" w:cs="Arial"/>
          <w:b/>
          <w:bCs/>
          <w:sz w:val="24"/>
          <w:szCs w:val="24"/>
        </w:rPr>
        <w:t xml:space="preserve"> de dos mil Dieciocho</w:t>
      </w:r>
      <w:r w:rsidRPr="008932AC">
        <w:rPr>
          <w:rFonts w:ascii="Arial" w:hAnsi="Arial" w:cs="Arial"/>
          <w:sz w:val="24"/>
          <w:szCs w:val="24"/>
        </w:rPr>
        <w:t xml:space="preserve">. Siendo este el lugar, día y hora señalado para llevar a cabo la sesión ORDINARIA del </w:t>
      </w:r>
      <w:r w:rsidRPr="008932AC">
        <w:rPr>
          <w:rFonts w:ascii="Arial" w:hAnsi="Arial" w:cs="Arial"/>
          <w:b/>
          <w:bCs/>
          <w:sz w:val="24"/>
          <w:szCs w:val="24"/>
          <w:u w:val="single"/>
        </w:rPr>
        <w:t>CONCEJO MUNICIPAL PLURAL</w:t>
      </w:r>
      <w:r w:rsidRPr="008932AC">
        <w:rPr>
          <w:rFonts w:ascii="Arial" w:hAnsi="Arial" w:cs="Arial"/>
          <w:sz w:val="24"/>
          <w:szCs w:val="24"/>
        </w:rPr>
        <w:t xml:space="preserve"> de este municipio, convocada y presidida por el Alcalde Municipal: </w:t>
      </w:r>
      <w:proofErr w:type="spellStart"/>
      <w:r w:rsidRPr="008932AC">
        <w:rPr>
          <w:rFonts w:ascii="Arial" w:hAnsi="Arial" w:cs="Arial"/>
          <w:b/>
          <w:sz w:val="24"/>
          <w:szCs w:val="24"/>
        </w:rPr>
        <w:t>sr.</w:t>
      </w:r>
      <w:proofErr w:type="spellEnd"/>
      <w:r w:rsidRPr="008932AC">
        <w:rPr>
          <w:rFonts w:ascii="Arial" w:hAnsi="Arial" w:cs="Arial"/>
          <w:b/>
          <w:sz w:val="24"/>
          <w:szCs w:val="24"/>
        </w:rPr>
        <w:t xml:space="preserve"> Napoleón Armando Iraheta Jirón,  </w:t>
      </w:r>
      <w:r w:rsidRPr="008932AC">
        <w:rPr>
          <w:rFonts w:ascii="Arial" w:hAnsi="Arial" w:cs="Arial"/>
          <w:sz w:val="24"/>
          <w:szCs w:val="24"/>
        </w:rPr>
        <w:t>con la asistencia del Síndico Municipal</w:t>
      </w:r>
      <w:r w:rsidRPr="008932AC">
        <w:rPr>
          <w:rFonts w:ascii="Arial" w:hAnsi="Arial" w:cs="Arial"/>
          <w:b/>
          <w:sz w:val="24"/>
          <w:szCs w:val="24"/>
        </w:rPr>
        <w:t xml:space="preserve">: </w:t>
      </w:r>
      <w:proofErr w:type="spellStart"/>
      <w:r w:rsidRPr="008932AC">
        <w:rPr>
          <w:rFonts w:ascii="Arial" w:hAnsi="Arial" w:cs="Arial"/>
          <w:b/>
          <w:sz w:val="24"/>
          <w:szCs w:val="24"/>
        </w:rPr>
        <w:t>sr.</w:t>
      </w:r>
      <w:proofErr w:type="spellEnd"/>
      <w:r w:rsidRPr="008932AC">
        <w:rPr>
          <w:rFonts w:ascii="Arial" w:hAnsi="Arial" w:cs="Arial"/>
          <w:b/>
          <w:sz w:val="24"/>
          <w:szCs w:val="24"/>
        </w:rPr>
        <w:t xml:space="preserve"> Javier David </w:t>
      </w:r>
      <w:r>
        <w:rPr>
          <w:rFonts w:ascii="Arial" w:hAnsi="Arial" w:cs="Arial"/>
          <w:b/>
          <w:sz w:val="24"/>
          <w:szCs w:val="24"/>
        </w:rPr>
        <w:t>Cruz</w:t>
      </w:r>
      <w:r w:rsidRPr="008932AC">
        <w:rPr>
          <w:rFonts w:ascii="Arial" w:hAnsi="Arial" w:cs="Arial"/>
          <w:b/>
          <w:sz w:val="24"/>
          <w:szCs w:val="24"/>
        </w:rPr>
        <w:t xml:space="preserve"> Posada</w:t>
      </w:r>
      <w:r w:rsidRPr="008932AC">
        <w:rPr>
          <w:rFonts w:ascii="Arial" w:hAnsi="Arial" w:cs="Arial"/>
          <w:sz w:val="24"/>
          <w:szCs w:val="24"/>
        </w:rPr>
        <w:t xml:space="preserve"> de los regidores propietarios en su orden del primero al octavo. </w:t>
      </w:r>
      <w:r w:rsidRPr="008932AC">
        <w:rPr>
          <w:rFonts w:ascii="Arial" w:hAnsi="Arial" w:cs="Arial"/>
          <w:b/>
          <w:sz w:val="24"/>
          <w:szCs w:val="24"/>
        </w:rPr>
        <w:t xml:space="preserve"> Sr. Francisco Antonio Cruz Bonilla, </w:t>
      </w:r>
      <w:proofErr w:type="spellStart"/>
      <w:r w:rsidRPr="008932AC">
        <w:rPr>
          <w:rFonts w:ascii="Arial" w:hAnsi="Arial" w:cs="Arial"/>
          <w:b/>
          <w:sz w:val="24"/>
          <w:szCs w:val="24"/>
        </w:rPr>
        <w:t>sr.</w:t>
      </w:r>
      <w:proofErr w:type="spellEnd"/>
      <w:r w:rsidRPr="008932AC">
        <w:rPr>
          <w:rFonts w:ascii="Arial" w:hAnsi="Arial" w:cs="Arial"/>
          <w:b/>
          <w:sz w:val="24"/>
          <w:szCs w:val="24"/>
        </w:rPr>
        <w:t xml:space="preserve"> José Rolando Rosales Mendoza, Sra. Mari Isabel Castillo Hernández, </w:t>
      </w:r>
      <w:proofErr w:type="spellStart"/>
      <w:r w:rsidRPr="008932AC">
        <w:rPr>
          <w:rFonts w:ascii="Arial" w:hAnsi="Arial" w:cs="Arial"/>
          <w:b/>
          <w:sz w:val="24"/>
          <w:szCs w:val="24"/>
        </w:rPr>
        <w:t>Profa</w:t>
      </w:r>
      <w:proofErr w:type="spellEnd"/>
      <w:r w:rsidRPr="008932AC">
        <w:rPr>
          <w:rFonts w:ascii="Arial" w:hAnsi="Arial" w:cs="Arial"/>
          <w:b/>
          <w:sz w:val="24"/>
          <w:szCs w:val="24"/>
        </w:rPr>
        <w:t xml:space="preserve">. </w:t>
      </w:r>
      <w:proofErr w:type="spellStart"/>
      <w:r w:rsidRPr="008932AC">
        <w:rPr>
          <w:rFonts w:ascii="Arial" w:hAnsi="Arial" w:cs="Arial"/>
          <w:b/>
          <w:sz w:val="24"/>
          <w:szCs w:val="24"/>
        </w:rPr>
        <w:t>Nelda</w:t>
      </w:r>
      <w:proofErr w:type="spellEnd"/>
      <w:r w:rsidRPr="008932AC">
        <w:rPr>
          <w:rFonts w:ascii="Arial" w:hAnsi="Arial" w:cs="Arial"/>
          <w:b/>
          <w:sz w:val="24"/>
          <w:szCs w:val="24"/>
        </w:rPr>
        <w:t xml:space="preserve"> Rebeca Córdova Santiago, Tte. Milton Galileo González López, Dra. Mirna Guadalupe Martínez Romero, </w:t>
      </w:r>
      <w:proofErr w:type="spellStart"/>
      <w:r w:rsidRPr="008932AC">
        <w:rPr>
          <w:rFonts w:ascii="Arial" w:hAnsi="Arial" w:cs="Arial"/>
          <w:b/>
          <w:sz w:val="24"/>
          <w:szCs w:val="24"/>
        </w:rPr>
        <w:t>sr.</w:t>
      </w:r>
      <w:proofErr w:type="spellEnd"/>
      <w:r w:rsidRPr="008932AC">
        <w:rPr>
          <w:rFonts w:ascii="Arial" w:hAnsi="Arial" w:cs="Arial"/>
          <w:b/>
          <w:sz w:val="24"/>
          <w:szCs w:val="24"/>
        </w:rPr>
        <w:t xml:space="preserve"> Ezequiel Córdova Mejía y </w:t>
      </w:r>
      <w:proofErr w:type="spellStart"/>
      <w:r w:rsidRPr="008932AC">
        <w:rPr>
          <w:rFonts w:ascii="Arial" w:hAnsi="Arial" w:cs="Arial"/>
          <w:b/>
          <w:sz w:val="24"/>
          <w:szCs w:val="24"/>
        </w:rPr>
        <w:t>sr.</w:t>
      </w:r>
      <w:proofErr w:type="spellEnd"/>
      <w:r w:rsidRPr="008932AC">
        <w:rPr>
          <w:rFonts w:ascii="Arial" w:hAnsi="Arial" w:cs="Arial"/>
          <w:b/>
          <w:sz w:val="24"/>
          <w:szCs w:val="24"/>
        </w:rPr>
        <w:t xml:space="preserve"> Benjamín Alcides Ramírez</w:t>
      </w:r>
      <w:r w:rsidRPr="008932AC">
        <w:rPr>
          <w:rFonts w:ascii="Arial" w:hAnsi="Arial" w:cs="Arial"/>
          <w:sz w:val="24"/>
          <w:szCs w:val="24"/>
        </w:rPr>
        <w:t xml:space="preserve">; de los regidores suplentes: en su orden del primero al cuarto: </w:t>
      </w:r>
      <w:r w:rsidRPr="008932AC">
        <w:rPr>
          <w:rFonts w:ascii="Arial" w:hAnsi="Arial" w:cs="Arial"/>
          <w:b/>
          <w:sz w:val="24"/>
          <w:szCs w:val="24"/>
        </w:rPr>
        <w:t xml:space="preserve">Sr. </w:t>
      </w:r>
      <w:proofErr w:type="spellStart"/>
      <w:r w:rsidRPr="008932AC">
        <w:rPr>
          <w:rFonts w:ascii="Arial" w:hAnsi="Arial" w:cs="Arial"/>
          <w:b/>
          <w:sz w:val="24"/>
          <w:szCs w:val="24"/>
        </w:rPr>
        <w:t>Marvin</w:t>
      </w:r>
      <w:proofErr w:type="spellEnd"/>
      <w:r w:rsidRPr="008932AC">
        <w:rPr>
          <w:rFonts w:ascii="Arial" w:hAnsi="Arial" w:cs="Arial"/>
          <w:b/>
          <w:sz w:val="24"/>
          <w:szCs w:val="24"/>
        </w:rPr>
        <w:t xml:space="preserve"> Antonio Portillo Valencia, </w:t>
      </w:r>
      <w:proofErr w:type="spellStart"/>
      <w:r w:rsidRPr="008932AC">
        <w:rPr>
          <w:rFonts w:ascii="Arial" w:hAnsi="Arial" w:cs="Arial"/>
          <w:b/>
          <w:sz w:val="24"/>
          <w:szCs w:val="24"/>
        </w:rPr>
        <w:t>sr.</w:t>
      </w:r>
      <w:proofErr w:type="spellEnd"/>
      <w:r w:rsidRPr="008932AC">
        <w:rPr>
          <w:rFonts w:ascii="Arial" w:hAnsi="Arial" w:cs="Arial"/>
          <w:b/>
          <w:sz w:val="24"/>
          <w:szCs w:val="24"/>
        </w:rPr>
        <w:t xml:space="preserve"> Francisco </w:t>
      </w:r>
      <w:proofErr w:type="spellStart"/>
      <w:r w:rsidRPr="008932AC">
        <w:rPr>
          <w:rFonts w:ascii="Arial" w:hAnsi="Arial" w:cs="Arial"/>
          <w:b/>
          <w:sz w:val="24"/>
          <w:szCs w:val="24"/>
        </w:rPr>
        <w:t>Neftaly</w:t>
      </w:r>
      <w:proofErr w:type="spellEnd"/>
      <w:r w:rsidRPr="008932AC">
        <w:rPr>
          <w:rFonts w:ascii="Arial" w:hAnsi="Arial" w:cs="Arial"/>
          <w:b/>
          <w:sz w:val="24"/>
          <w:szCs w:val="24"/>
        </w:rPr>
        <w:t xml:space="preserve"> Reyes Minero, Profesor Melvin Williams fuentes y </w:t>
      </w:r>
      <w:proofErr w:type="spellStart"/>
      <w:r w:rsidRPr="008932AC">
        <w:rPr>
          <w:rFonts w:ascii="Arial" w:hAnsi="Arial" w:cs="Arial"/>
          <w:b/>
          <w:sz w:val="24"/>
          <w:szCs w:val="24"/>
        </w:rPr>
        <w:t>sr.</w:t>
      </w:r>
      <w:proofErr w:type="spellEnd"/>
      <w:r w:rsidRPr="008932AC">
        <w:rPr>
          <w:rFonts w:ascii="Arial" w:hAnsi="Arial" w:cs="Arial"/>
          <w:b/>
          <w:sz w:val="24"/>
          <w:szCs w:val="24"/>
        </w:rPr>
        <w:t xml:space="preserve"> </w:t>
      </w:r>
      <w:proofErr w:type="spellStart"/>
      <w:r w:rsidRPr="008932AC">
        <w:rPr>
          <w:rFonts w:ascii="Arial" w:hAnsi="Arial" w:cs="Arial"/>
          <w:b/>
          <w:sz w:val="24"/>
          <w:szCs w:val="24"/>
        </w:rPr>
        <w:t>Orsy</w:t>
      </w:r>
      <w:proofErr w:type="spellEnd"/>
      <w:r w:rsidRPr="008932AC">
        <w:rPr>
          <w:rFonts w:ascii="Arial" w:hAnsi="Arial" w:cs="Arial"/>
          <w:b/>
          <w:sz w:val="24"/>
          <w:szCs w:val="24"/>
        </w:rPr>
        <w:t xml:space="preserve"> Minero Díaz</w:t>
      </w:r>
      <w:r w:rsidRPr="008932AC">
        <w:rPr>
          <w:rFonts w:ascii="Arial" w:hAnsi="Arial" w:cs="Arial"/>
          <w:sz w:val="24"/>
          <w:szCs w:val="24"/>
        </w:rPr>
        <w:t xml:space="preserve">, asistidos del secretario Municipal, del Concejo Municipal anterior </w:t>
      </w:r>
      <w:proofErr w:type="spellStart"/>
      <w:r w:rsidRPr="008932AC">
        <w:rPr>
          <w:rFonts w:ascii="Arial" w:hAnsi="Arial" w:cs="Arial"/>
          <w:sz w:val="24"/>
          <w:szCs w:val="24"/>
        </w:rPr>
        <w:t>Rony</w:t>
      </w:r>
      <w:proofErr w:type="spellEnd"/>
      <w:r w:rsidRPr="008932AC">
        <w:rPr>
          <w:rFonts w:ascii="Arial" w:hAnsi="Arial" w:cs="Arial"/>
          <w:sz w:val="24"/>
          <w:szCs w:val="24"/>
        </w:rPr>
        <w:t xml:space="preserve"> Erasmo Santillana Asencio. Se da inicio a la sesión y se somete la agenda a consideración del concejo Municipal de la siguiente manera: 1- Bienvenida y establecimiento del </w:t>
      </w:r>
      <w:proofErr w:type="spellStart"/>
      <w:r w:rsidRPr="008932AC">
        <w:rPr>
          <w:rFonts w:ascii="Arial" w:hAnsi="Arial" w:cs="Arial"/>
          <w:sz w:val="24"/>
          <w:szCs w:val="24"/>
        </w:rPr>
        <w:t>quorum</w:t>
      </w:r>
      <w:proofErr w:type="spellEnd"/>
      <w:r w:rsidRPr="008932AC">
        <w:rPr>
          <w:rFonts w:ascii="Arial" w:hAnsi="Arial" w:cs="Arial"/>
          <w:sz w:val="24"/>
          <w:szCs w:val="24"/>
        </w:rPr>
        <w:t xml:space="preserve"> por parte del señor alcalde Municipal, 2-Nombramiento del secretario Municipal, 3- Refrenda de Jefaturas, 4- Nombramiento de jefaturas, 5-Servicios jurídicos y </w:t>
      </w:r>
      <w:proofErr w:type="spellStart"/>
      <w:r w:rsidRPr="008932AC">
        <w:rPr>
          <w:rFonts w:ascii="Arial" w:hAnsi="Arial" w:cs="Arial"/>
          <w:sz w:val="24"/>
          <w:szCs w:val="24"/>
        </w:rPr>
        <w:t>auditoria</w:t>
      </w:r>
      <w:proofErr w:type="spellEnd"/>
      <w:r w:rsidRPr="008932AC">
        <w:rPr>
          <w:rFonts w:ascii="Arial" w:hAnsi="Arial" w:cs="Arial"/>
          <w:sz w:val="24"/>
          <w:szCs w:val="24"/>
        </w:rPr>
        <w:t xml:space="preserve"> interna, 6.-Facultad de gastos al señor alcalde Municipal, 7.- creación de la caja chica o fondo circulante, 8.-nombramiento de las comisiones,9.-Asignacion de dietas al Concejo Municipal 10.- Registro de firmas en bancos y 11.- puntos Varios, /////////////////////////////////////////////</w:t>
      </w:r>
    </w:p>
    <w:p w:rsidR="00535BCA" w:rsidRPr="008932AC" w:rsidRDefault="00535BCA" w:rsidP="00535BCA">
      <w:pPr>
        <w:spacing w:after="0"/>
        <w:jc w:val="both"/>
        <w:rPr>
          <w:rFonts w:ascii="Arial" w:hAnsi="Arial" w:cs="Arial"/>
          <w:sz w:val="24"/>
          <w:szCs w:val="24"/>
        </w:rPr>
      </w:pPr>
      <w:r w:rsidRPr="008932AC">
        <w:rPr>
          <w:rFonts w:ascii="Arial" w:hAnsi="Arial" w:cs="Arial"/>
          <w:b/>
          <w:sz w:val="24"/>
          <w:szCs w:val="24"/>
        </w:rPr>
        <w:t>ACUERDO NUMERO UNO</w:t>
      </w:r>
      <w:r w:rsidRPr="008932AC">
        <w:rPr>
          <w:rFonts w:ascii="Arial" w:hAnsi="Arial" w:cs="Arial"/>
          <w:sz w:val="24"/>
          <w:szCs w:val="24"/>
        </w:rPr>
        <w:t xml:space="preserve">. El Concejo Municipal de la villa San Luis La Herradura Departamento de la Paz en uso de sus facultades legales que le confiere el código Municipal, y en cumplimiento al art. 30 del Código Municipal, por unanimidad         </w:t>
      </w:r>
      <w:r w:rsidRPr="008932AC">
        <w:rPr>
          <w:rFonts w:ascii="Arial" w:hAnsi="Arial" w:cs="Arial"/>
          <w:b/>
          <w:sz w:val="24"/>
          <w:szCs w:val="24"/>
        </w:rPr>
        <w:t>Acuerda</w:t>
      </w:r>
      <w:r w:rsidRPr="008932AC">
        <w:rPr>
          <w:rFonts w:ascii="Arial" w:hAnsi="Arial" w:cs="Arial"/>
          <w:sz w:val="24"/>
          <w:szCs w:val="24"/>
        </w:rPr>
        <w:t xml:space="preserve">: Nombrar como Secretario Municipal de este Concejo a </w:t>
      </w:r>
      <w:proofErr w:type="spellStart"/>
      <w:r w:rsidRPr="008932AC">
        <w:rPr>
          <w:rFonts w:ascii="Arial" w:hAnsi="Arial" w:cs="Arial"/>
          <w:sz w:val="24"/>
          <w:szCs w:val="24"/>
        </w:rPr>
        <w:t>Rony</w:t>
      </w:r>
      <w:proofErr w:type="spellEnd"/>
      <w:r w:rsidRPr="008932AC">
        <w:rPr>
          <w:rFonts w:ascii="Arial" w:hAnsi="Arial" w:cs="Arial"/>
          <w:sz w:val="24"/>
          <w:szCs w:val="24"/>
        </w:rPr>
        <w:t xml:space="preserve"> Erasmo Santillana Asencio, quien venía desempeñando las funciones en la administración anterior, portador de su Documento Único de Identidad No 03949675-9, según currículo vitae archivado en la unidad de Recursos Humanos, QUIEN DESEMPEÑARA LOS DEBERES Y  FUNCIONES DE CONFORMIDAD AL Art. 55 del código Municipal y el manual descriptor de puestos de esta Alcaldía Municipal a partir del uno de mayo del corriente año,  asignándole un salario mensual de UN MIL DOLARES EXACTOS ($1,000.00), Gasto que será aplicado al presupuesto Municipal vigente.-//////////////////////////////////////////////////////////////////////////////////////////////////////</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ACUERDO NUMERO DOS.-</w:t>
      </w:r>
      <w:r w:rsidRPr="008932AC">
        <w:rPr>
          <w:rFonts w:ascii="Arial" w:eastAsia="Arial Unicode MS" w:hAnsi="Arial" w:cs="Arial"/>
          <w:sz w:val="24"/>
          <w:szCs w:val="24"/>
        </w:rPr>
        <w:t xml:space="preserve"> El Concejo Municipal de la villa San Luis La Herradura Departamento de la Paz en uso de sus facultades que le confiere el Art. 30 numeral 2 del Código Municipal por unanimidad Acuerda: Refrendar el </w:t>
      </w:r>
      <w:r w:rsidRPr="008932AC">
        <w:rPr>
          <w:rFonts w:ascii="Arial" w:eastAsia="Arial Unicode MS" w:hAnsi="Arial" w:cs="Arial"/>
          <w:sz w:val="24"/>
          <w:szCs w:val="24"/>
        </w:rPr>
        <w:lastRenderedPageBreak/>
        <w:t>Nombramiento de las Jefaturas de las diferentes unidades de esta Alcaldía Municipal según Detalle</w:t>
      </w:r>
      <w:proofErr w:type="gramStart"/>
      <w:r w:rsidRPr="008932AC">
        <w:rPr>
          <w:rFonts w:ascii="Arial" w:eastAsia="Arial Unicode MS" w:hAnsi="Arial" w:cs="Arial"/>
          <w:sz w:val="24"/>
          <w:szCs w:val="24"/>
        </w:rPr>
        <w:t>:/</w:t>
      </w:r>
      <w:proofErr w:type="gramEnd"/>
      <w:r w:rsidRPr="008932AC">
        <w:rPr>
          <w:rFonts w:ascii="Arial" w:eastAsia="Arial Unicode MS" w:hAnsi="Arial" w:cs="Arial"/>
          <w:sz w:val="24"/>
          <w:szCs w:val="24"/>
        </w:rPr>
        <w:t>/////////</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 xml:space="preserve">Lit. A.- Refrendar el Nombramiento del </w:t>
      </w:r>
      <w:proofErr w:type="spellStart"/>
      <w:r w:rsidRPr="008932AC">
        <w:rPr>
          <w:rFonts w:ascii="Arial" w:eastAsia="Arial Unicode MS" w:hAnsi="Arial" w:cs="Arial"/>
          <w:sz w:val="24"/>
          <w:szCs w:val="24"/>
        </w:rPr>
        <w:t>ing.</w:t>
      </w:r>
      <w:proofErr w:type="spellEnd"/>
      <w:r w:rsidRPr="008932AC">
        <w:rPr>
          <w:rFonts w:ascii="Arial" w:eastAsia="Arial Unicode MS" w:hAnsi="Arial" w:cs="Arial"/>
          <w:sz w:val="24"/>
          <w:szCs w:val="24"/>
        </w:rPr>
        <w:t xml:space="preserve"> </w:t>
      </w:r>
      <w:proofErr w:type="spellStart"/>
      <w:r w:rsidRPr="008932AC">
        <w:rPr>
          <w:rFonts w:ascii="Arial" w:eastAsia="Arial Unicode MS" w:hAnsi="Arial" w:cs="Arial"/>
          <w:sz w:val="24"/>
          <w:szCs w:val="24"/>
        </w:rPr>
        <w:t>German</w:t>
      </w:r>
      <w:proofErr w:type="spellEnd"/>
      <w:r w:rsidRPr="008932AC">
        <w:rPr>
          <w:rFonts w:ascii="Arial" w:eastAsia="Arial Unicode MS" w:hAnsi="Arial" w:cs="Arial"/>
          <w:sz w:val="24"/>
          <w:szCs w:val="24"/>
        </w:rPr>
        <w:t xml:space="preserve"> Castellanos como Jefe la Unidad Ambiental de esta Alcaldía Municipal, quien desempeñara las funciones designadas en el Manual Descriptor de Puestos de esta Alcaldía, y devengara un salario mensual de UN MIL DÓLARES DE LOS ESTADOS UNIDOS DE NORTE AMÉRICA ($1,000.00), gasto que se será aplicado al Presupuesto Municipal Vigente.- Certifíquese y Notifíquese.-//////////////////////////////////////////////////////////////////////////</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 xml:space="preserve">Lit. B.- Refrendar el Nombramiento de </w:t>
      </w:r>
      <w:proofErr w:type="spellStart"/>
      <w:r w:rsidRPr="008932AC">
        <w:rPr>
          <w:rFonts w:ascii="Arial" w:eastAsia="Arial Unicode MS" w:hAnsi="Arial" w:cs="Arial"/>
          <w:sz w:val="24"/>
          <w:szCs w:val="24"/>
        </w:rPr>
        <w:t>Efigenio</w:t>
      </w:r>
      <w:proofErr w:type="spellEnd"/>
      <w:r w:rsidRPr="008932AC">
        <w:rPr>
          <w:rFonts w:ascii="Arial" w:eastAsia="Arial Unicode MS" w:hAnsi="Arial" w:cs="Arial"/>
          <w:sz w:val="24"/>
          <w:szCs w:val="24"/>
        </w:rPr>
        <w:t xml:space="preserve"> Arias Amílcar Steven Jefe de Comunicaciones de esta Alcaldía Municipal, quien desempeñará las funciones designadas en el Manual Descriptor de Puestos de esta Alcaldía, y devengara un salario mensual de CUATROCIENTOS CINCUENTA DÓLARES DE LOS ESTADOS UNIDOS DE NORTE AMÉRICA ($450.00), gasto que se será aplicado al Presupuesto Municipal Vigente.- Certifíquese y Notifíquese.-/////////////////////////////////</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 xml:space="preserve">Lit. C.- Refrendar el Nombramiento de </w:t>
      </w:r>
      <w:r w:rsidRPr="008932AC">
        <w:rPr>
          <w:rFonts w:ascii="Arial" w:eastAsia="Arial Unicode MS" w:hAnsi="Arial" w:cs="Arial"/>
          <w:sz w:val="24"/>
          <w:szCs w:val="24"/>
        </w:rPr>
        <w:t>Víctor Armando Quintanilla Jefe de Recursos Humanos de esta Alcaldía Municipal, quien desempeñará las funciones designadas en el Manual Descriptor de Puestos de esta Alcaldía, y devengara un salario mensual de SEISCIENTOS DÓLARES DE LOS ESTADOS UNIDOS DE NORTE AMÉRICA ($600.00), gasto que se será aplicado al Presupuesto Municipal Vigente.- Certifíquese y Notifíquese.-//////////////////////////////////////////////////////////////////////////</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 xml:space="preserve">Lit. D.- Refrendar el Nombramiento de </w:t>
      </w:r>
      <w:proofErr w:type="spellStart"/>
      <w:r w:rsidRPr="008932AC">
        <w:rPr>
          <w:rFonts w:ascii="Arial" w:eastAsia="Arial Unicode MS" w:hAnsi="Arial" w:cs="Arial"/>
          <w:sz w:val="24"/>
          <w:szCs w:val="24"/>
        </w:rPr>
        <w:t>Wilian</w:t>
      </w:r>
      <w:proofErr w:type="spellEnd"/>
      <w:r w:rsidRPr="008932AC">
        <w:rPr>
          <w:rFonts w:ascii="Arial" w:eastAsia="Arial Unicode MS" w:hAnsi="Arial" w:cs="Arial"/>
          <w:sz w:val="24"/>
          <w:szCs w:val="24"/>
        </w:rPr>
        <w:t xml:space="preserve"> Adalberto Lemus Jefe de unidad de Agua Potable de esta Alcaldía Municipal, quien desempeñará las funciones designadas en el Manual Descriptor de Puestos de esta Alcaldía, y devengara un salario mensual de SETECIENTOS DÓLARES DE LOS ESTADOS UNIDOS DE NORTE AMÉRICA ($700.00), gasto que se será aplicado al Presupuesto Municipal Vigente.- Certifíquese y Notifíquese.-/////////////////////////////////////////////////////////////////////////</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 xml:space="preserve">Lit. E.- Refrendar el Nombramiento de </w:t>
      </w:r>
      <w:r w:rsidRPr="008932AC">
        <w:rPr>
          <w:rFonts w:ascii="Arial" w:eastAsia="Arial Unicode MS" w:hAnsi="Arial" w:cs="Arial"/>
          <w:sz w:val="24"/>
          <w:szCs w:val="24"/>
        </w:rPr>
        <w:t>Santos Ernesto Ochoa Jefe de Catastro de esta Alcaldía Municipal, quien desempeñará las funciones designadas en el Manual Descriptor de Puestos de esta Alcaldía, y devengara un salario mensual de SETECIENTOS DÓLARES DE LOS ESTADOS UNIDOS DE NORTE AMÉRICA ($700.00), gasto que se será aplicado al Presupuesto Municipal Vigente.- Certifíquese y Notifíquese.-/////////////////////////////////////////////////////////////////////////////////////////</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 xml:space="preserve">Lit. F.- Refrendar el Nombramiento de </w:t>
      </w:r>
      <w:r w:rsidRPr="008932AC">
        <w:rPr>
          <w:rFonts w:ascii="Arial" w:eastAsia="Arial Unicode MS" w:hAnsi="Arial" w:cs="Arial"/>
          <w:sz w:val="24"/>
          <w:szCs w:val="24"/>
        </w:rPr>
        <w:t xml:space="preserve">Ana Sonia Rivas Jefa de Proyección Social de esta Alcaldía Municipal, quien desempeñará las funciones designadas en el Manual Descriptor de Puestos de esta Alcaldía, y devengara un salario mensual de SETECIENTOS DÓLARES DE LOS ESTADOS UNIDOS DE NORTE </w:t>
      </w:r>
      <w:r w:rsidRPr="008932AC">
        <w:rPr>
          <w:rFonts w:ascii="Arial" w:eastAsia="Arial Unicode MS" w:hAnsi="Arial" w:cs="Arial"/>
          <w:sz w:val="24"/>
          <w:szCs w:val="24"/>
        </w:rPr>
        <w:lastRenderedPageBreak/>
        <w:t>AMÉRICA ($700.00), gasto que se será aplicado al Presupuesto Municipal Vigente.- Certifíquese y Notifíquese.-/////////////////////////////////////////////////////////////////////////////////////////</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Lit. G.- Refrendar el Nombramiento de</w:t>
      </w:r>
      <w:r w:rsidRPr="008932AC">
        <w:rPr>
          <w:rFonts w:ascii="Arial" w:eastAsia="Arial Unicode MS" w:hAnsi="Arial" w:cs="Arial"/>
          <w:sz w:val="24"/>
          <w:szCs w:val="24"/>
        </w:rPr>
        <w:t xml:space="preserve"> Israel Rojas Martínez Jefe de Mantenimiento Eléctrico e Informática de esta Alcaldía Municipal, quien desempeñará las funciones designadas en el Manual Descriptor de Puestos de esta Alcaldía, y devengara un salario mensual de QUINIENTOS DÓLARES DE LOS ESTADOS UNIDOS DE NORTE AMÉRICA ($500.00), gasto que se será aplicado al Presupuesto Municipal Vigente.- Certifíquese y Notifíquese.-////////////////////////////////</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Lit. H.- Refrendar el Nombramiento de</w:t>
      </w:r>
      <w:r w:rsidRPr="008932AC">
        <w:rPr>
          <w:rFonts w:ascii="Arial" w:eastAsia="Arial Unicode MS" w:hAnsi="Arial" w:cs="Arial"/>
          <w:sz w:val="24"/>
          <w:szCs w:val="24"/>
        </w:rPr>
        <w:t xml:space="preserve"> Rodrigo Toledo Jefe del Registro del Estado Familiar de esta Alcaldía Municipal, quien desempeñará las funciones designadas en el Manual Descriptor de Puestos de esta Alcaldía, y devengara un salario mensual de SETECIENTOS CINCUENTA DÓLARES DE LOS ESTADOS UNIDOS DE NORTE AMÉRICA ($750.00), gasto que se será aplicado al Presupuesto Municipal Vigente.- Certifíquese y Notifíquese.-////////////////////////////////////</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Lit. I.- Refrendar el Nombramiento de</w:t>
      </w:r>
      <w:r w:rsidRPr="008932AC">
        <w:rPr>
          <w:rFonts w:ascii="Arial" w:eastAsia="Arial Unicode MS" w:hAnsi="Arial" w:cs="Arial"/>
          <w:sz w:val="24"/>
          <w:szCs w:val="24"/>
        </w:rPr>
        <w:t xml:space="preserve"> Miguel Ulises Hernández Jefe de Transporte de esta Alcaldía Municipal, quien desempeñará las funciones designadas en el Manual Descriptor de Puestos de esta Alcaldía, y devengara un salario mensual de SEISCIENTOS CINCUENTA DÓLARES DE LOS ESTADOS UNIDOS DE NORTE AMÉRICA ($650.00), gasto que se será aplicado al Presupuesto Municipal Vigente.- Certifíquese y Notifíquese.-////////////////////////////////////</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ACUERDO NUMERO TRES.-</w:t>
      </w:r>
      <w:r w:rsidRPr="008932AC">
        <w:rPr>
          <w:rFonts w:ascii="Arial" w:eastAsia="Arial Unicode MS" w:hAnsi="Arial" w:cs="Arial"/>
          <w:sz w:val="24"/>
          <w:szCs w:val="24"/>
        </w:rPr>
        <w:t xml:space="preserve"> El Concejo Municipal de la villa San Luis La Herradura Departamento de la Paz en uso de sus facultades que le confiere el Art. 30 numeral 2 y 14 del Código Municipal</w:t>
      </w:r>
      <w:r w:rsidRPr="008932AC">
        <w:rPr>
          <w:rFonts w:ascii="Arial" w:hAnsi="Arial" w:cs="Arial"/>
          <w:sz w:val="24"/>
          <w:szCs w:val="24"/>
        </w:rPr>
        <w:t>;</w:t>
      </w:r>
      <w:r w:rsidRPr="008932AC">
        <w:rPr>
          <w:rFonts w:ascii="Arial" w:eastAsia="Arial Unicode MS" w:hAnsi="Arial" w:cs="Arial"/>
          <w:sz w:val="24"/>
          <w:szCs w:val="24"/>
        </w:rPr>
        <w:t xml:space="preserve"> por tanto el Concejo Municipal </w:t>
      </w:r>
      <w:r w:rsidRPr="008932AC">
        <w:rPr>
          <w:rFonts w:ascii="Arial" w:eastAsia="Arial Unicode MS" w:hAnsi="Arial" w:cs="Arial"/>
          <w:b/>
          <w:sz w:val="24"/>
          <w:szCs w:val="24"/>
        </w:rPr>
        <w:t>ACUERDA:</w:t>
      </w:r>
      <w:r w:rsidRPr="008932AC">
        <w:rPr>
          <w:rFonts w:ascii="Arial" w:eastAsia="Arial Unicode MS" w:hAnsi="Arial" w:cs="Arial"/>
          <w:sz w:val="24"/>
          <w:szCs w:val="24"/>
        </w:rPr>
        <w:t xml:space="preserve"> realizar el Nombramiento de las Jefaturas de las unidades de esta Alcaldía Municipal según el siguiente  Detalle://////////////////////////////////////////////////////////////////////////</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LIT. A.-</w:t>
      </w:r>
      <w:r w:rsidRPr="008932AC">
        <w:rPr>
          <w:rFonts w:ascii="Arial" w:eastAsia="Arial Unicode MS" w:hAnsi="Arial" w:cs="Arial"/>
          <w:sz w:val="24"/>
          <w:szCs w:val="24"/>
        </w:rPr>
        <w:t xml:space="preserve"> De la terna propuesta por el Alcalde Municipal para Contador Municipal de </w:t>
      </w:r>
      <w:proofErr w:type="spellStart"/>
      <w:r w:rsidRPr="008932AC">
        <w:rPr>
          <w:rFonts w:ascii="Arial" w:eastAsia="Arial Unicode MS" w:hAnsi="Arial" w:cs="Arial"/>
          <w:sz w:val="24"/>
          <w:szCs w:val="24"/>
        </w:rPr>
        <w:t>Neftaly</w:t>
      </w:r>
      <w:proofErr w:type="spellEnd"/>
      <w:r w:rsidRPr="008932AC">
        <w:rPr>
          <w:rFonts w:ascii="Arial" w:eastAsia="Arial Unicode MS" w:hAnsi="Arial" w:cs="Arial"/>
          <w:sz w:val="24"/>
          <w:szCs w:val="24"/>
        </w:rPr>
        <w:t xml:space="preserve"> Eliseo González Rivas DUI 00290872-5, Lic. Oscar Armando Montano Chacón DUI 01741576-1 y </w:t>
      </w:r>
      <w:proofErr w:type="spellStart"/>
      <w:r w:rsidRPr="008932AC">
        <w:rPr>
          <w:rFonts w:ascii="Arial" w:eastAsia="Arial Unicode MS" w:hAnsi="Arial" w:cs="Arial"/>
          <w:sz w:val="24"/>
          <w:szCs w:val="24"/>
        </w:rPr>
        <w:t>Dennys</w:t>
      </w:r>
      <w:proofErr w:type="spellEnd"/>
      <w:r w:rsidRPr="008932AC">
        <w:rPr>
          <w:rFonts w:ascii="Arial" w:eastAsia="Arial Unicode MS" w:hAnsi="Arial" w:cs="Arial"/>
          <w:sz w:val="24"/>
          <w:szCs w:val="24"/>
        </w:rPr>
        <w:t xml:space="preserve"> Adonay </w:t>
      </w:r>
      <w:proofErr w:type="spellStart"/>
      <w:r w:rsidRPr="008932AC">
        <w:rPr>
          <w:rFonts w:ascii="Arial" w:eastAsia="Arial Unicode MS" w:hAnsi="Arial" w:cs="Arial"/>
          <w:sz w:val="24"/>
          <w:szCs w:val="24"/>
        </w:rPr>
        <w:t>Servellon</w:t>
      </w:r>
      <w:proofErr w:type="spellEnd"/>
      <w:r w:rsidRPr="008932AC">
        <w:rPr>
          <w:rFonts w:ascii="Arial" w:eastAsia="Arial Unicode MS" w:hAnsi="Arial" w:cs="Arial"/>
          <w:sz w:val="24"/>
          <w:szCs w:val="24"/>
        </w:rPr>
        <w:t xml:space="preserve"> Penado DUI 05705221-0; se Nombra Como Contador Municipal de esta Alcaldía Interino por tres meses, al Lic. Oscar Armando Montano Chacón portador de su Documento Único de Identidad número 01741576-1 y Número de Identidad Tributaria número 0614-080874-108-1, según currículum que se agregan en la unidad de Recursos Humanos de esta Alcaldía Municipal, el nombramiento es a partir del uno de mayo del corriente año, quien desempeñara las funciones que establece el Manual Descriptor de Puestos de esta Alcaldía, y devengará un salario mensual de OCHOCIENTOS DÓLARES DE LOS ESTADOS UNIDOS DE NORTE AMÉRICA ($800.00), Gasto que será aplicado al presupuesto Municipal vigente. Certifíquese y Notifíquese.-////////////////////</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lastRenderedPageBreak/>
        <w:t xml:space="preserve">LIT. B.- </w:t>
      </w:r>
      <w:r w:rsidRPr="008932AC">
        <w:rPr>
          <w:rFonts w:ascii="Arial" w:eastAsia="Arial Unicode MS" w:hAnsi="Arial" w:cs="Arial"/>
          <w:sz w:val="24"/>
          <w:szCs w:val="24"/>
        </w:rPr>
        <w:t xml:space="preserve">De la terna propuesta por el Alcalde Municipal para Tesorero Municipal de Hugo Alfredo Santillana, José Antonio Paredes y Rebeca </w:t>
      </w:r>
      <w:proofErr w:type="spellStart"/>
      <w:r w:rsidRPr="008932AC">
        <w:rPr>
          <w:rFonts w:ascii="Arial" w:eastAsia="Arial Unicode MS" w:hAnsi="Arial" w:cs="Arial"/>
          <w:sz w:val="24"/>
          <w:szCs w:val="24"/>
        </w:rPr>
        <w:t>Saraí</w:t>
      </w:r>
      <w:proofErr w:type="spellEnd"/>
      <w:r w:rsidRPr="008932AC">
        <w:rPr>
          <w:rFonts w:ascii="Arial" w:eastAsia="Arial Unicode MS" w:hAnsi="Arial" w:cs="Arial"/>
          <w:sz w:val="24"/>
          <w:szCs w:val="24"/>
        </w:rPr>
        <w:t xml:space="preserve"> Aguilar; se Nombra como Tesorero Municipal de esta Alcaldía, Interino por tres meses de prueba al señor Hugo Alfredo Santillana Rivas, portador de su Documento Único de Identidad Numero 02019089-1, de amplia experiencia en el área Municipal, según currículum que se agregan en la unidad de Recursos Humanos, el nombramiento es a partir del uno de mayo del corriente año, quien desempeñara las funciones que establece el Manual Descriptor de Puestos de esta Alcaldía, y devengará un salario mensual de UN MIL DOLARES EXACTOS ($1,000.00), Gasto que será aplicado al presupuesto Municipal vigente. Certifíquese y Notifíquese.-///////////////////////////////////////</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 xml:space="preserve">LIT. C.- </w:t>
      </w:r>
      <w:r w:rsidRPr="008932AC">
        <w:rPr>
          <w:rFonts w:ascii="Arial" w:eastAsia="Arial Unicode MS" w:hAnsi="Arial" w:cs="Arial"/>
          <w:sz w:val="24"/>
          <w:szCs w:val="24"/>
        </w:rPr>
        <w:t>De la terna propuesta por el Alcalde Municipal para Gerente General Municipal de José Luis Rodríguez Cañas DUI 03102973-6, Juan Carlos Flores DUI 02778718-6 y Miguel Ángel Hernández Palacios DUI 04418352-3; se Nombra como Gerente General de esta Alcaldía, Interino por tres meses de prueba al señor Juan Carlos Flores, portador de su Documento Único de Identidad Numero 02778718-6, con experiencia en el área Municipal y conocimiento del trabajo de esta Alcaldía, según currículum que se agregan en la unidad de Recursos Humanos, el nombramiento es a partir del uno de mayo del corriente año, quien desempeñara las funciones que establece el Manual Descriptor de Puestos de esta Alcaldía y devengara un salario mensual de UN MIL DOLARES EXACTOS ( $1,000.00), Gasto que será aplicado al presupuesto Municipal vigente. Certifíquese y Notifíquese.-///////</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 xml:space="preserve">LIT. D.- </w:t>
      </w:r>
      <w:r w:rsidRPr="008932AC">
        <w:rPr>
          <w:rFonts w:ascii="Arial" w:eastAsia="Arial Unicode MS" w:hAnsi="Arial" w:cs="Arial"/>
          <w:sz w:val="24"/>
          <w:szCs w:val="24"/>
        </w:rPr>
        <w:t>De la terna propuesta por el Alcalde Municipal para Jefe de CAM Municipal de Salvador Antonio Martínez Villalta DUI 00962414-4, Héctor William Mejía Cabezas DUI 02513987-4 y José Napoleón Hernández Durán DUI 02442726-6; se Nombra como Jefe de CAM de esta Alcaldía, Interino por tres meses de prueba al señor Salvador Antonio Martínez Villalta, portador de su Documento Único de Identidad Numero 00962414-4 y Licencia de Arma de Fuego Número 21967801, de esta Alcaldía Municipal, según currículum que se agregan en la unidad de Recursos Humanos, el nombramiento es a partir del uno de mayo del corriente año, quien desempeñara las funciones que establece el Manual Descriptor de Puestos de esta Alcaldía y devengará un salario mensual de SEISCIENTOS DOLARES EXACTOS ($600.00), Gasto que será aplicado al presupuesto Municipal vigente. Certifíquese y Notifíquese.- ///////////////////////////////////////////////////////////////////////////////////////////////////////////</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 xml:space="preserve">LIT. E.- </w:t>
      </w:r>
      <w:r w:rsidRPr="008932AC">
        <w:rPr>
          <w:rFonts w:ascii="Arial" w:eastAsia="Arial Unicode MS" w:hAnsi="Arial" w:cs="Arial"/>
          <w:sz w:val="24"/>
          <w:szCs w:val="24"/>
        </w:rPr>
        <w:t xml:space="preserve">De la terna propuesta por el Alcalde Municipal para Jefe la Unidad de Adquisiciones y Contrataciones Institucionales UACI, de </w:t>
      </w:r>
      <w:proofErr w:type="spellStart"/>
      <w:r w:rsidRPr="008932AC">
        <w:rPr>
          <w:rFonts w:ascii="Arial" w:eastAsia="Arial Unicode MS" w:hAnsi="Arial" w:cs="Arial"/>
          <w:sz w:val="24"/>
          <w:szCs w:val="24"/>
        </w:rPr>
        <w:t>Katherin</w:t>
      </w:r>
      <w:proofErr w:type="spellEnd"/>
      <w:r w:rsidRPr="008932AC">
        <w:rPr>
          <w:rFonts w:ascii="Arial" w:eastAsia="Arial Unicode MS" w:hAnsi="Arial" w:cs="Arial"/>
          <w:sz w:val="24"/>
          <w:szCs w:val="24"/>
        </w:rPr>
        <w:t xml:space="preserve"> Vanessa Mendoza DUI 05671657-8, Marcos Antonio Villalta Vásquez DUI 01504279-0 y Claudia </w:t>
      </w:r>
      <w:proofErr w:type="spellStart"/>
      <w:r w:rsidRPr="008932AC">
        <w:rPr>
          <w:rFonts w:ascii="Arial" w:eastAsia="Arial Unicode MS" w:hAnsi="Arial" w:cs="Arial"/>
          <w:sz w:val="24"/>
          <w:szCs w:val="24"/>
        </w:rPr>
        <w:t>Yesenia</w:t>
      </w:r>
      <w:proofErr w:type="spellEnd"/>
      <w:r w:rsidRPr="008932AC">
        <w:rPr>
          <w:rFonts w:ascii="Arial" w:eastAsia="Arial Unicode MS" w:hAnsi="Arial" w:cs="Arial"/>
          <w:sz w:val="24"/>
          <w:szCs w:val="24"/>
        </w:rPr>
        <w:t xml:space="preserve"> Martínez De </w:t>
      </w:r>
      <w:proofErr w:type="spellStart"/>
      <w:r w:rsidRPr="008932AC">
        <w:rPr>
          <w:rFonts w:ascii="Arial" w:eastAsia="Arial Unicode MS" w:hAnsi="Arial" w:cs="Arial"/>
          <w:sz w:val="24"/>
          <w:szCs w:val="24"/>
        </w:rPr>
        <w:t>Interiano</w:t>
      </w:r>
      <w:proofErr w:type="spellEnd"/>
      <w:r w:rsidRPr="008932AC">
        <w:rPr>
          <w:rFonts w:ascii="Arial" w:eastAsia="Arial Unicode MS" w:hAnsi="Arial" w:cs="Arial"/>
          <w:sz w:val="24"/>
          <w:szCs w:val="24"/>
        </w:rPr>
        <w:t xml:space="preserve"> DUI 01998817-6; se Nombra como Jefa la Unidad de Adquisiciones y Contrataciones Institucionales UACI de esta Alcaldía, </w:t>
      </w:r>
      <w:r w:rsidRPr="008932AC">
        <w:rPr>
          <w:rFonts w:ascii="Arial" w:eastAsia="Arial Unicode MS" w:hAnsi="Arial" w:cs="Arial"/>
          <w:sz w:val="24"/>
          <w:szCs w:val="24"/>
        </w:rPr>
        <w:lastRenderedPageBreak/>
        <w:t xml:space="preserve">Interina por tres meses de prueba a la Lic. Claudia </w:t>
      </w:r>
      <w:proofErr w:type="spellStart"/>
      <w:r w:rsidRPr="008932AC">
        <w:rPr>
          <w:rFonts w:ascii="Arial" w:eastAsia="Arial Unicode MS" w:hAnsi="Arial" w:cs="Arial"/>
          <w:sz w:val="24"/>
          <w:szCs w:val="24"/>
        </w:rPr>
        <w:t>Yesenia</w:t>
      </w:r>
      <w:proofErr w:type="spellEnd"/>
      <w:r w:rsidRPr="008932AC">
        <w:rPr>
          <w:rFonts w:ascii="Arial" w:eastAsia="Arial Unicode MS" w:hAnsi="Arial" w:cs="Arial"/>
          <w:sz w:val="24"/>
          <w:szCs w:val="24"/>
        </w:rPr>
        <w:t xml:space="preserve"> Martínez De </w:t>
      </w:r>
      <w:proofErr w:type="spellStart"/>
      <w:r w:rsidRPr="008932AC">
        <w:rPr>
          <w:rFonts w:ascii="Arial" w:eastAsia="Arial Unicode MS" w:hAnsi="Arial" w:cs="Arial"/>
          <w:sz w:val="24"/>
          <w:szCs w:val="24"/>
        </w:rPr>
        <w:t>Interiano</w:t>
      </w:r>
      <w:proofErr w:type="spellEnd"/>
      <w:r w:rsidRPr="008932AC">
        <w:rPr>
          <w:rFonts w:ascii="Arial" w:eastAsia="Arial Unicode MS" w:hAnsi="Arial" w:cs="Arial"/>
          <w:sz w:val="24"/>
          <w:szCs w:val="24"/>
        </w:rPr>
        <w:t>, portadora de su Documento Único de Identidad Numero 01998817-6, según currículum que se agregan en la unidad de Recursos Humanos, el nombramiento es a partir del uno de mayo del corriente año, quien desempeñara las funciones que establece el Manual Descriptor de Puestos de esta Alcaldía y devengará un salario mensual de OCHOCIENTOS DOLARES EXACTOS ($800.00), Gasto que será aplicado al presupuesto Municipal vigente. Certifíquese y Notifíquese.-////////////////////</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 xml:space="preserve">LIT. F.- </w:t>
      </w:r>
      <w:r w:rsidRPr="008932AC">
        <w:rPr>
          <w:rFonts w:ascii="Arial" w:eastAsia="Arial Unicode MS" w:hAnsi="Arial" w:cs="Arial"/>
          <w:sz w:val="24"/>
          <w:szCs w:val="24"/>
        </w:rPr>
        <w:t>De la terna propuesta por el Alcalde Municipal para Jefe Mercado Municipal, de Pablo Alfonso Maravilla Pineda DUI 01232866-8, José Magín Argueta Amaya DUI 01506897-4 y José del Carmen Romero Ramos DUI 01462465-4; se Nombra como Jefe Mercados Municipal, Interino por tres meses de prueba a Pablo Alfonso Maravilla Pineda, portador de su Documento Único de Identidad Numero 01232866-8, según currículum que se agregan en la unidad de recursos humanos, el nombramiento es a partir del uno de mayo del corriente año, quien desempeñara las funciones que establece el Manual Descriptor de Puestos de esta Alcaldía y devengará un salario mensual de SETECIENTOS DOLARES EXACTOS ($700.00), Gasto que será aplicado al presupuesto Municipal vigente. Certifíquese y Notifíquese.- ///////////////////////////////////////////////////////////////////////////////////////////////////////////////</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 xml:space="preserve">LIT. G.- </w:t>
      </w:r>
      <w:r w:rsidRPr="008932AC">
        <w:rPr>
          <w:rFonts w:ascii="Arial" w:eastAsia="Arial Unicode MS" w:hAnsi="Arial" w:cs="Arial"/>
          <w:sz w:val="24"/>
          <w:szCs w:val="24"/>
        </w:rPr>
        <w:t xml:space="preserve">De la terna propuesta por el Alcalde Municipal para Jefe Acceso a la Información Pública, de José Alfredo Méndez Mendoza DUI 00204147-6, Mario Alberto Rivas DUI 03225994-4 y Eulalio de Jesús Orellana </w:t>
      </w:r>
      <w:proofErr w:type="spellStart"/>
      <w:r w:rsidRPr="008932AC">
        <w:rPr>
          <w:rFonts w:ascii="Arial" w:eastAsia="Arial Unicode MS" w:hAnsi="Arial" w:cs="Arial"/>
          <w:sz w:val="24"/>
          <w:szCs w:val="24"/>
        </w:rPr>
        <w:t>Orellana</w:t>
      </w:r>
      <w:proofErr w:type="spellEnd"/>
      <w:r w:rsidRPr="008932AC">
        <w:rPr>
          <w:rFonts w:ascii="Arial" w:eastAsia="Arial Unicode MS" w:hAnsi="Arial" w:cs="Arial"/>
          <w:sz w:val="24"/>
          <w:szCs w:val="24"/>
        </w:rPr>
        <w:t xml:space="preserve"> DUI 03404491-3; se Nombra como Jefe de Acceso a la Información Pública de esta Alcaldía, Interino por tres meses de prueba a Eulalio de Jesús Orellana </w:t>
      </w:r>
      <w:proofErr w:type="spellStart"/>
      <w:r w:rsidRPr="008932AC">
        <w:rPr>
          <w:rFonts w:ascii="Arial" w:eastAsia="Arial Unicode MS" w:hAnsi="Arial" w:cs="Arial"/>
          <w:sz w:val="24"/>
          <w:szCs w:val="24"/>
        </w:rPr>
        <w:t>Orellana</w:t>
      </w:r>
      <w:proofErr w:type="spellEnd"/>
      <w:r w:rsidRPr="008932AC">
        <w:rPr>
          <w:rFonts w:ascii="Arial" w:eastAsia="Arial Unicode MS" w:hAnsi="Arial" w:cs="Arial"/>
          <w:sz w:val="24"/>
          <w:szCs w:val="24"/>
        </w:rPr>
        <w:t>, portador de su Documento Único de Identidad Numero 03404491-3, según currículum que se agregan en la unidad de Recursos Humanos, el nombramiento es a partir del uno de mayo del corriente año, quien desempeñara las funciones que establece el Manual Descriptor de Puestos de esta Alcaldía y devengará un salario mensual de QUINIENTOS DOLARES EXACTOS ($500.00), Gasto que será aplicado al presupuesto Municipal vigente. Certifíquese y Notifíquese.-///////////////////////////////////////</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 xml:space="preserve">LIT. H.- </w:t>
      </w:r>
      <w:r w:rsidRPr="008932AC">
        <w:rPr>
          <w:rFonts w:ascii="Arial" w:eastAsia="Arial Unicode MS" w:hAnsi="Arial" w:cs="Arial"/>
          <w:sz w:val="24"/>
          <w:szCs w:val="24"/>
        </w:rPr>
        <w:t xml:space="preserve">De la terna propuesta por el Alcalde Municipal para Jefe de Proyectos, de José Alfredo Méndez Mendoza DUI 01131001-0, Arq. Wilber Asdrubal Arévalo Villegas DUI 04127342-6 y Arq. José </w:t>
      </w:r>
      <w:proofErr w:type="spellStart"/>
      <w:r w:rsidRPr="008932AC">
        <w:rPr>
          <w:rFonts w:ascii="Arial" w:eastAsia="Arial Unicode MS" w:hAnsi="Arial" w:cs="Arial"/>
          <w:sz w:val="24"/>
          <w:szCs w:val="24"/>
        </w:rPr>
        <w:t>Yohalmo</w:t>
      </w:r>
      <w:proofErr w:type="spellEnd"/>
      <w:r w:rsidRPr="008932AC">
        <w:rPr>
          <w:rFonts w:ascii="Arial" w:eastAsia="Arial Unicode MS" w:hAnsi="Arial" w:cs="Arial"/>
          <w:sz w:val="24"/>
          <w:szCs w:val="24"/>
        </w:rPr>
        <w:t xml:space="preserve"> </w:t>
      </w:r>
      <w:r w:rsidR="00D73C42">
        <w:rPr>
          <w:rFonts w:ascii="Arial" w:eastAsia="Arial Unicode MS" w:hAnsi="Arial" w:cs="Arial"/>
          <w:sz w:val="24"/>
          <w:szCs w:val="24"/>
        </w:rPr>
        <w:t xml:space="preserve"> </w:t>
      </w:r>
      <w:proofErr w:type="spellStart"/>
      <w:r w:rsidRPr="008932AC">
        <w:rPr>
          <w:rFonts w:ascii="Arial" w:eastAsia="Arial Unicode MS" w:hAnsi="Arial" w:cs="Arial"/>
          <w:sz w:val="24"/>
          <w:szCs w:val="24"/>
        </w:rPr>
        <w:t>Polío</w:t>
      </w:r>
      <w:proofErr w:type="spellEnd"/>
      <w:r w:rsidRPr="008932AC">
        <w:rPr>
          <w:rFonts w:ascii="Arial" w:eastAsia="Arial Unicode MS" w:hAnsi="Arial" w:cs="Arial"/>
          <w:sz w:val="24"/>
          <w:szCs w:val="24"/>
        </w:rPr>
        <w:t xml:space="preserve"> DUI 03875374-2; se Nombra como Jefe de Proyectos de esta Alcaldía, Interino por tres meses de prueba a Wilber Asdrubal Arévalo Villegas, portador de su Documento Único de Identidad Numero 04127342-6, según currículum que se agregan en la unidad de Recursos Humanos, el nombramiento es a partir del uno de mayo del corriente año, quien desempeñara las funciones que establece el Manual Descriptor de Puestos de esta Alcaldía y devengará un salario mensual de OCHOCIENTOS DOLARES </w:t>
      </w:r>
      <w:r w:rsidRPr="008932AC">
        <w:rPr>
          <w:rFonts w:ascii="Arial" w:eastAsia="Arial Unicode MS" w:hAnsi="Arial" w:cs="Arial"/>
          <w:sz w:val="24"/>
          <w:szCs w:val="24"/>
        </w:rPr>
        <w:lastRenderedPageBreak/>
        <w:t>EXACTOS ($800.00), Gasto que será aplicado al presupuesto Municipal vigente. Certifíquese y Notifíquese.-/////////////////////////////////////////////////////////////////////////////////////////////////////////////</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 xml:space="preserve">LIT. I.- </w:t>
      </w:r>
      <w:r w:rsidRPr="008932AC">
        <w:rPr>
          <w:rFonts w:ascii="Arial" w:eastAsia="Arial Unicode MS" w:hAnsi="Arial" w:cs="Arial"/>
          <w:sz w:val="24"/>
          <w:szCs w:val="24"/>
        </w:rPr>
        <w:t xml:space="preserve">De la terna propuesta por el Alcalde Municipal para Jefe de Deportes, de Juan Carlos Bonilla DUI 03093778-2, Sergio </w:t>
      </w:r>
      <w:proofErr w:type="spellStart"/>
      <w:r w:rsidRPr="008932AC">
        <w:rPr>
          <w:rFonts w:ascii="Arial" w:eastAsia="Arial Unicode MS" w:hAnsi="Arial" w:cs="Arial"/>
          <w:sz w:val="24"/>
          <w:szCs w:val="24"/>
        </w:rPr>
        <w:t>Neftali</w:t>
      </w:r>
      <w:proofErr w:type="spellEnd"/>
      <w:r w:rsidRPr="008932AC">
        <w:rPr>
          <w:rFonts w:ascii="Arial" w:eastAsia="Arial Unicode MS" w:hAnsi="Arial" w:cs="Arial"/>
          <w:sz w:val="24"/>
          <w:szCs w:val="24"/>
        </w:rPr>
        <w:t xml:space="preserve"> Guerrero Peña DUI 00785100-4, y William Nelson Romero DUI 03375196-5 ; se Nombra como Jefe de Deportes de esta Alcaldía, Interino por tres meses de prueba a Sergio </w:t>
      </w:r>
      <w:proofErr w:type="spellStart"/>
      <w:r w:rsidRPr="008932AC">
        <w:rPr>
          <w:rFonts w:ascii="Arial" w:eastAsia="Arial Unicode MS" w:hAnsi="Arial" w:cs="Arial"/>
          <w:sz w:val="24"/>
          <w:szCs w:val="24"/>
        </w:rPr>
        <w:t>Neftali</w:t>
      </w:r>
      <w:proofErr w:type="spellEnd"/>
      <w:r w:rsidRPr="008932AC">
        <w:rPr>
          <w:rFonts w:ascii="Arial" w:eastAsia="Arial Unicode MS" w:hAnsi="Arial" w:cs="Arial"/>
          <w:sz w:val="24"/>
          <w:szCs w:val="24"/>
        </w:rPr>
        <w:t xml:space="preserve"> Guerrero Peña, portador de su Documento Único de Identidad Numero 00785100-4, según currículum que se agregan en la unidad de Recursos Humanos, el nombramiento es a partir del uno de mayo del corriente año, quien desempeñara las funciones que establece el Manual Descriptor de Puestos de esta Alcaldía, y devengará un salario mensual de CUATROCIENTOS CINCUENTA DOLARES EXACTOS ($450.00), Gasto que será aplicado al presupuesto Municipal vigente. Certifíquese y Notifíquese.-////////////////////////////////////////////////////////////////////////////////////////////////////////////////</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 xml:space="preserve">LIT. J.- </w:t>
      </w:r>
      <w:r w:rsidRPr="008932AC">
        <w:rPr>
          <w:rFonts w:ascii="Arial" w:eastAsia="Arial Unicode MS" w:hAnsi="Arial" w:cs="Arial"/>
          <w:sz w:val="24"/>
          <w:szCs w:val="24"/>
        </w:rPr>
        <w:t>Trasladar a la Lic. Olivia del Carmen Meléndez Hernández</w:t>
      </w:r>
      <w:r w:rsidR="00D73C42">
        <w:rPr>
          <w:rFonts w:ascii="Arial" w:eastAsia="Arial Unicode MS" w:hAnsi="Arial" w:cs="Arial"/>
          <w:sz w:val="24"/>
          <w:szCs w:val="24"/>
        </w:rPr>
        <w:t xml:space="preserve"> </w:t>
      </w:r>
      <w:r w:rsidRPr="008932AC">
        <w:rPr>
          <w:rFonts w:ascii="Arial" w:eastAsia="Arial Unicode MS" w:hAnsi="Arial" w:cs="Arial"/>
          <w:sz w:val="24"/>
          <w:szCs w:val="24"/>
        </w:rPr>
        <w:t>actualmente con el cargo de Jefa de la Unidad de Cuentas Corrientes Interina hasta el 30 de abril del corriente año, como Jefa de la Unidad Financiera Institucional (UFI) Interina por tres meses de prueba, el traslado es a partir del uno de mayo del corriente año, quien desempeñara las funciones que establece el Manual Descriptor de Puestos de esta Alcaldía municipal y devengará un salario mensual de SEISCIENTOS DOLARES EXACTOS ($600.00), Gasto que será aplicado al presupuesto Municipal vigente. Certifíquese y Notifíquese.-/////////////////////////////////////////////////////////////////////////////////////////</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 xml:space="preserve">LIT. K- </w:t>
      </w:r>
      <w:r w:rsidRPr="008932AC">
        <w:rPr>
          <w:rFonts w:ascii="Arial" w:eastAsia="Arial Unicode MS" w:hAnsi="Arial" w:cs="Arial"/>
          <w:sz w:val="24"/>
          <w:szCs w:val="24"/>
        </w:rPr>
        <w:t>Trasladar a la Lic. Ana Consuelo Revelo de Orrego</w:t>
      </w:r>
      <w:r w:rsidR="00D73C42">
        <w:rPr>
          <w:rFonts w:ascii="Arial" w:eastAsia="Arial Unicode MS" w:hAnsi="Arial" w:cs="Arial"/>
          <w:sz w:val="24"/>
          <w:szCs w:val="24"/>
        </w:rPr>
        <w:t xml:space="preserve"> </w:t>
      </w:r>
      <w:r w:rsidRPr="008932AC">
        <w:rPr>
          <w:rFonts w:ascii="Arial" w:eastAsia="Arial Unicode MS" w:hAnsi="Arial" w:cs="Arial"/>
          <w:sz w:val="24"/>
          <w:szCs w:val="24"/>
        </w:rPr>
        <w:t>actualmente con el cargo de Auxiliar de la Unidad de Genero, como Jefa de la Unidad de Mujer, Niñez y Adolescencia, Interina por tres meses de prueba, el traslado es a partir del uno de mayo del corriente año, quien desempeñara las funciones que establece el Manual Descriptor de Puestos de esta Alcaldía municipal y devengará un salario mensual de CUATROCIENTOS CINCUENTA DOLARES EXACTOS ($450.00), Gasto que será aplicado al presupuesto Municipal vigente y Certifíquese y Notifíquese.-////////////</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 xml:space="preserve">LIT. L.- </w:t>
      </w:r>
      <w:r w:rsidRPr="008932AC">
        <w:rPr>
          <w:rFonts w:ascii="Arial" w:eastAsia="Arial Unicode MS" w:hAnsi="Arial" w:cs="Arial"/>
          <w:sz w:val="24"/>
          <w:szCs w:val="24"/>
        </w:rPr>
        <w:t xml:space="preserve">De la terna propuesta por el Alcalde Municipal para Jefe de la Unidad de Administración Tributaria Municipal, de José Alfredo Meléndez DUI 02625790-0, Rodrigo Alejandro Villalta Rubio  DUI 02250154-3 y José Ángel Escobar Carranza  DUI 03161526-0; se Nombra como Jefe de la Unidad de Administración Tributaria Municipal, Interino por tres meses de prueba a José Alfredo Meléndez, portador de su Documento Único de Identidad Numero 02625790-0, según currículum que se agregan en la unidad de Recursos Humanos, el nombramiento es a partir del uno de mayo del corriente año, quien desempeñara las funciones que establece el Manual Descriptor de Puestos de esta Alcaldía y devengará un salario mensual de </w:t>
      </w:r>
      <w:r w:rsidRPr="008932AC">
        <w:rPr>
          <w:rFonts w:ascii="Arial" w:eastAsia="Arial Unicode MS" w:hAnsi="Arial" w:cs="Arial"/>
          <w:sz w:val="24"/>
          <w:szCs w:val="24"/>
        </w:rPr>
        <w:lastRenderedPageBreak/>
        <w:t>SETECIENTOS CINCUENTA DOLARES EXACTOS ($750.00), Gasto que será aplicado al presupuesto Municipal vigente. Certifíquese y Notifíquese.-/////////////////////</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 xml:space="preserve">LIT. M- </w:t>
      </w:r>
      <w:r w:rsidRPr="008932AC">
        <w:rPr>
          <w:rFonts w:ascii="Arial" w:eastAsia="Arial Unicode MS" w:hAnsi="Arial" w:cs="Arial"/>
          <w:sz w:val="24"/>
          <w:szCs w:val="24"/>
        </w:rPr>
        <w:t xml:space="preserve">Trasladar a Claudia Marlene </w:t>
      </w:r>
      <w:proofErr w:type="spellStart"/>
      <w:r w:rsidRPr="008932AC">
        <w:rPr>
          <w:rFonts w:ascii="Arial" w:eastAsia="Arial Unicode MS" w:hAnsi="Arial" w:cs="Arial"/>
          <w:sz w:val="24"/>
          <w:szCs w:val="24"/>
        </w:rPr>
        <w:t>Elíasactualmente</w:t>
      </w:r>
      <w:proofErr w:type="spellEnd"/>
      <w:r w:rsidRPr="008932AC">
        <w:rPr>
          <w:rFonts w:ascii="Arial" w:eastAsia="Arial Unicode MS" w:hAnsi="Arial" w:cs="Arial"/>
          <w:sz w:val="24"/>
          <w:szCs w:val="24"/>
        </w:rPr>
        <w:t xml:space="preserve"> con el cargo de Auxiliar de Agua Potable, como Jefa de la Unidad de Cuentas Corrientes, Interina por tres meses de prueba, el traslado es a partir del uno de mayo del corriente año, quien desempeñara las funciones que establece el Manual Descriptor de Puestos de esta Alcaldía Municipal y devengará un salario mensual de QUINIENTOS DOLARES EXACTOS ($500.00), Gasto que será aplicado al presupuesto Municipal vigente y Certifíquese y Notifíquese.-/////////////////////////////////////////////////////////////////////////////////////////</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 xml:space="preserve">LIT. N.- </w:t>
      </w:r>
      <w:r w:rsidRPr="008932AC">
        <w:rPr>
          <w:rFonts w:ascii="Arial" w:eastAsia="Arial Unicode MS" w:hAnsi="Arial" w:cs="Arial"/>
          <w:sz w:val="24"/>
          <w:szCs w:val="24"/>
        </w:rPr>
        <w:t>Trasladar a Manuel Antonio Osegueda Cuevas</w:t>
      </w:r>
      <w:r w:rsidR="00D73C42">
        <w:rPr>
          <w:rFonts w:ascii="Arial" w:eastAsia="Arial Unicode MS" w:hAnsi="Arial" w:cs="Arial"/>
          <w:sz w:val="24"/>
          <w:szCs w:val="24"/>
        </w:rPr>
        <w:t xml:space="preserve"> </w:t>
      </w:r>
      <w:r w:rsidRPr="008932AC">
        <w:rPr>
          <w:rFonts w:ascii="Arial" w:eastAsia="Arial Unicode MS" w:hAnsi="Arial" w:cs="Arial"/>
          <w:sz w:val="24"/>
          <w:szCs w:val="24"/>
        </w:rPr>
        <w:t>actualmente con el cargo de Enlace Turístico, como Jefe de Servicios Públicos Municipales, el traslado es a partir del uno de mayo del corriente año, quien desempeñara las funciones que establece el Manual Descriptor de Puestos de esta Alcaldía Municipal y devengará un salario mensual de SEISCIENTOS DOLARES EXACTOS ($600.00), Gasto que será aplicado al presupuesto Municipal vigente y Certifíquese y Notifíquese.-////////////</w:t>
      </w:r>
    </w:p>
    <w:p w:rsidR="00535BCA" w:rsidRPr="008932AC" w:rsidRDefault="00535BCA" w:rsidP="00535BCA">
      <w:pPr>
        <w:spacing w:after="0"/>
        <w:jc w:val="both"/>
        <w:rPr>
          <w:rFonts w:ascii="Arial" w:hAnsi="Arial" w:cs="Arial"/>
          <w:sz w:val="24"/>
          <w:szCs w:val="24"/>
        </w:rPr>
      </w:pPr>
      <w:r w:rsidRPr="008932AC">
        <w:rPr>
          <w:rFonts w:ascii="Arial" w:hAnsi="Arial" w:cs="Arial"/>
          <w:b/>
          <w:sz w:val="24"/>
          <w:szCs w:val="24"/>
        </w:rPr>
        <w:t>ACUERDO NUMERO CUATRO</w:t>
      </w:r>
      <w:r w:rsidRPr="008932AC">
        <w:rPr>
          <w:rFonts w:ascii="Arial" w:hAnsi="Arial" w:cs="Arial"/>
          <w:sz w:val="24"/>
          <w:szCs w:val="24"/>
        </w:rPr>
        <w:t xml:space="preserve">.- El Concejo Municipal de la villa San Luis La Herradura departamento de la Paz, en uso de sus facultades que le confiere el código Municipal, y Considerando I- Que según el artículo 72 literal i) de la Ley de Adquisiciones y Contrataciones de la Administración Pública, la contratación directa procede acordarse en el caso de “los servicios profesionales brindados por auditores especializados, contadores, abogados, mediadores, conciliadores, árbitros, asesores y peritajes, entre otros; cuando en atención a la naturaleza del servicio que se requiera, la confianza y la confidencialidad sean elementos relevantes para su contratación”; II- Que la </w:t>
      </w:r>
      <w:proofErr w:type="spellStart"/>
      <w:r w:rsidRPr="008932AC">
        <w:rPr>
          <w:rFonts w:ascii="Arial" w:hAnsi="Arial" w:cs="Arial"/>
          <w:sz w:val="24"/>
          <w:szCs w:val="24"/>
        </w:rPr>
        <w:t>Auditoria</w:t>
      </w:r>
      <w:proofErr w:type="spellEnd"/>
      <w:r w:rsidRPr="008932AC">
        <w:rPr>
          <w:rFonts w:ascii="Arial" w:hAnsi="Arial" w:cs="Arial"/>
          <w:sz w:val="24"/>
          <w:szCs w:val="24"/>
        </w:rPr>
        <w:t xml:space="preserve"> Interna para este Concejo Municipal aparte de ser de ley y obligación es, de suma importancia por lo que se requiere de confianza y capacidad. </w:t>
      </w:r>
      <w:r w:rsidRPr="008932AC">
        <w:rPr>
          <w:rFonts w:ascii="Arial" w:hAnsi="Arial" w:cs="Arial"/>
          <w:b/>
          <w:sz w:val="24"/>
          <w:szCs w:val="24"/>
        </w:rPr>
        <w:t xml:space="preserve">POR TANTO, EL CONCEJO MUNICIPAL ACUERDA: </w:t>
      </w:r>
      <w:r w:rsidRPr="008932AC">
        <w:rPr>
          <w:rFonts w:ascii="Arial" w:hAnsi="Arial" w:cs="Arial"/>
          <w:sz w:val="24"/>
          <w:szCs w:val="24"/>
        </w:rPr>
        <w:t xml:space="preserve">Contratar los servicios profesionales a partir del uno de mayo al treinta y uno de julio del corriente año a la firma de </w:t>
      </w:r>
      <w:proofErr w:type="spellStart"/>
      <w:r w:rsidRPr="008932AC">
        <w:rPr>
          <w:rFonts w:ascii="Arial" w:hAnsi="Arial" w:cs="Arial"/>
          <w:sz w:val="24"/>
          <w:szCs w:val="24"/>
        </w:rPr>
        <w:t>Auditoria</w:t>
      </w:r>
      <w:proofErr w:type="spellEnd"/>
      <w:r w:rsidRPr="008932AC">
        <w:rPr>
          <w:rFonts w:ascii="Arial" w:hAnsi="Arial" w:cs="Arial"/>
          <w:sz w:val="24"/>
          <w:szCs w:val="24"/>
        </w:rPr>
        <w:t xml:space="preserve"> Interna </w:t>
      </w:r>
      <w:r w:rsidRPr="008932AC">
        <w:rPr>
          <w:rFonts w:ascii="Arial" w:hAnsi="Arial" w:cs="Arial"/>
          <w:b/>
          <w:sz w:val="24"/>
          <w:szCs w:val="24"/>
        </w:rPr>
        <w:t>A&amp;M CONSULTORES Y AUDITORES.</w:t>
      </w:r>
      <w:r w:rsidRPr="008932AC">
        <w:rPr>
          <w:rFonts w:ascii="Arial" w:hAnsi="Arial" w:cs="Arial"/>
          <w:sz w:val="24"/>
          <w:szCs w:val="24"/>
        </w:rPr>
        <w:t xml:space="preserve"> Representada por el </w:t>
      </w:r>
      <w:r>
        <w:rPr>
          <w:rFonts w:ascii="Arial" w:hAnsi="Arial" w:cs="Arial"/>
          <w:sz w:val="24"/>
          <w:szCs w:val="24"/>
        </w:rPr>
        <w:t>Lic. Miguel Ángel Martínez Hernández</w:t>
      </w:r>
      <w:r w:rsidRPr="008932AC">
        <w:rPr>
          <w:rFonts w:ascii="Arial" w:hAnsi="Arial" w:cs="Arial"/>
          <w:sz w:val="24"/>
          <w:szCs w:val="24"/>
        </w:rPr>
        <w:t xml:space="preserve"> portador de su Documento Único de Identidad No </w:t>
      </w:r>
      <w:r>
        <w:rPr>
          <w:rFonts w:ascii="Arial" w:hAnsi="Arial" w:cs="Arial"/>
          <w:sz w:val="24"/>
          <w:szCs w:val="24"/>
        </w:rPr>
        <w:t>02513946-8</w:t>
      </w:r>
      <w:r w:rsidRPr="008932AC">
        <w:rPr>
          <w:rFonts w:ascii="Arial" w:hAnsi="Arial" w:cs="Arial"/>
          <w:sz w:val="24"/>
          <w:szCs w:val="24"/>
        </w:rPr>
        <w:t xml:space="preserve"> y Número de Identidad Tributaria No </w:t>
      </w:r>
      <w:r>
        <w:rPr>
          <w:rFonts w:ascii="Arial" w:hAnsi="Arial" w:cs="Arial"/>
          <w:sz w:val="24"/>
          <w:szCs w:val="24"/>
        </w:rPr>
        <w:t>0511</w:t>
      </w:r>
      <w:r w:rsidRPr="008932AC">
        <w:rPr>
          <w:rFonts w:ascii="Arial" w:hAnsi="Arial" w:cs="Arial"/>
          <w:sz w:val="24"/>
          <w:szCs w:val="24"/>
        </w:rPr>
        <w:t>-</w:t>
      </w:r>
      <w:r>
        <w:rPr>
          <w:rFonts w:ascii="Arial" w:hAnsi="Arial" w:cs="Arial"/>
          <w:sz w:val="24"/>
          <w:szCs w:val="24"/>
        </w:rPr>
        <w:t>030268</w:t>
      </w:r>
      <w:r w:rsidRPr="008932AC">
        <w:rPr>
          <w:rFonts w:ascii="Arial" w:hAnsi="Arial" w:cs="Arial"/>
          <w:sz w:val="24"/>
          <w:szCs w:val="24"/>
        </w:rPr>
        <w:t>-</w:t>
      </w:r>
      <w:r>
        <w:rPr>
          <w:rFonts w:ascii="Arial" w:hAnsi="Arial" w:cs="Arial"/>
          <w:sz w:val="24"/>
          <w:szCs w:val="24"/>
        </w:rPr>
        <w:t>001</w:t>
      </w:r>
      <w:r w:rsidRPr="008932AC">
        <w:rPr>
          <w:rFonts w:ascii="Arial" w:hAnsi="Arial" w:cs="Arial"/>
          <w:sz w:val="24"/>
          <w:szCs w:val="24"/>
        </w:rPr>
        <w:t>-</w:t>
      </w:r>
      <w:r>
        <w:rPr>
          <w:rFonts w:ascii="Arial" w:hAnsi="Arial" w:cs="Arial"/>
          <w:sz w:val="24"/>
          <w:szCs w:val="24"/>
        </w:rPr>
        <w:t>9</w:t>
      </w:r>
      <w:r w:rsidRPr="008932AC">
        <w:rPr>
          <w:rFonts w:ascii="Arial" w:hAnsi="Arial" w:cs="Arial"/>
          <w:sz w:val="24"/>
          <w:szCs w:val="24"/>
        </w:rPr>
        <w:t xml:space="preserve"> de conformidad a la oferta presentada por la cantidad de un mil dólares mensuales ($1,000.00) impuestos incluidos en concepto de honorarios y deberán prestar sus servicios de lunes a viernes. Honorarios que serán aplicados al presupuesto Municipal vigente; se autoriza la elaboración del contrato respectivo y al señor Alcalde Municipal para que firme dicho contrato en nombre y representación de este Concejo Municipal.-////////////////////////</w:t>
      </w:r>
      <w:r>
        <w:rPr>
          <w:rFonts w:ascii="Arial" w:hAnsi="Arial" w:cs="Arial"/>
          <w:sz w:val="24"/>
          <w:szCs w:val="24"/>
        </w:rPr>
        <w:t>/////</w:t>
      </w:r>
    </w:p>
    <w:p w:rsidR="00535BCA" w:rsidRPr="008932AC" w:rsidRDefault="00535BCA" w:rsidP="00535BCA">
      <w:pPr>
        <w:spacing w:after="0"/>
        <w:jc w:val="both"/>
        <w:rPr>
          <w:rFonts w:ascii="Arial" w:hAnsi="Arial" w:cs="Arial"/>
          <w:sz w:val="24"/>
          <w:szCs w:val="24"/>
        </w:rPr>
      </w:pPr>
      <w:r w:rsidRPr="008932AC">
        <w:rPr>
          <w:rFonts w:ascii="Arial" w:hAnsi="Arial" w:cs="Arial"/>
          <w:b/>
          <w:sz w:val="24"/>
          <w:szCs w:val="24"/>
        </w:rPr>
        <w:lastRenderedPageBreak/>
        <w:t>ACUERDO NUMERO CINCO</w:t>
      </w:r>
      <w:r w:rsidRPr="008932AC">
        <w:rPr>
          <w:rFonts w:ascii="Arial" w:hAnsi="Arial" w:cs="Arial"/>
          <w:sz w:val="24"/>
          <w:szCs w:val="24"/>
        </w:rPr>
        <w:t xml:space="preserve">.- El Concejo Municipal de la villa San Luis La Herradura departamento de la Paz, en uso de sus facultades que le confiere el código Municipal, y Considerando I- Que según el artículo 72 literal i) de la Ley de Adquisiciones y Contrataciones de la Administración Pública, la contratación directa procede acordarse en el caso de “los servicios profesionales brindados por auditores especializados, contadores, abogados, mediadores, conciliadores, árbitros, asesores y peritajes, entre otros; cuando en atención a la naturaleza del servicio que se requiera, la confianza y la confidencialidad sean elementos relevantes para su contratación”; II- Que los servicios Jurídicos para este Concejo Municipal son de suma importancia, por lo que se requiere de confianza y capacidad. </w:t>
      </w:r>
      <w:r w:rsidRPr="008932AC">
        <w:rPr>
          <w:rFonts w:ascii="Arial" w:hAnsi="Arial" w:cs="Arial"/>
          <w:b/>
          <w:sz w:val="24"/>
          <w:szCs w:val="24"/>
        </w:rPr>
        <w:t xml:space="preserve">POR TANTO, EL CONCEJO MUNICIPAL ACUERDA: </w:t>
      </w:r>
      <w:r w:rsidRPr="008932AC">
        <w:rPr>
          <w:rFonts w:ascii="Arial" w:hAnsi="Arial" w:cs="Arial"/>
          <w:sz w:val="24"/>
          <w:szCs w:val="24"/>
        </w:rPr>
        <w:t xml:space="preserve">Contratar los servicios Jurídicos Profesionales a partir del uno de mayo al treinta y uno de julio del corriente año, servicios que serán proporcionados por el Lic. Franklin </w:t>
      </w:r>
      <w:proofErr w:type="spellStart"/>
      <w:r w:rsidRPr="008932AC">
        <w:rPr>
          <w:rFonts w:ascii="Arial" w:hAnsi="Arial" w:cs="Arial"/>
          <w:sz w:val="24"/>
          <w:szCs w:val="24"/>
        </w:rPr>
        <w:t>Gamaliel</w:t>
      </w:r>
      <w:proofErr w:type="spellEnd"/>
      <w:r w:rsidRPr="008932AC">
        <w:rPr>
          <w:rFonts w:ascii="Arial" w:hAnsi="Arial" w:cs="Arial"/>
          <w:sz w:val="24"/>
          <w:szCs w:val="24"/>
        </w:rPr>
        <w:t xml:space="preserve"> </w:t>
      </w:r>
      <w:proofErr w:type="spellStart"/>
      <w:r w:rsidRPr="008932AC">
        <w:rPr>
          <w:rFonts w:ascii="Arial" w:hAnsi="Arial" w:cs="Arial"/>
          <w:sz w:val="24"/>
          <w:szCs w:val="24"/>
        </w:rPr>
        <w:t>Alvarenga</w:t>
      </w:r>
      <w:proofErr w:type="spellEnd"/>
      <w:r w:rsidRPr="008932AC">
        <w:rPr>
          <w:rFonts w:ascii="Arial" w:hAnsi="Arial" w:cs="Arial"/>
          <w:sz w:val="24"/>
          <w:szCs w:val="24"/>
        </w:rPr>
        <w:t xml:space="preserve"> Mártir portador de su Documento Único de Identidad No 02309714-9 y Número de Identidad Tributaria No 0614-211163-013-7; y Lic. Héctor Saúl Portillo, portador de su Documento Único de Identidad número 01057966-1, y Número de Identidad Tributaria No 1414-200469-101-8; de conformidad a la oferta presentada por la cantidad de Dos Mil dólares de los Estados Unidos de Norte América, mensuales ($2,000.00) en concepto de honorarios; se autoriza la elaboración del contrato respectivo, otorgamiento de Poder Judicial y Extrajudicial, al señor Alcalde y Síndico Municipal para que firmen en nombre y representación de este Concejo Municipal.- Certifíquese y Notifíquese.- //////////////////////////////////////////////////////////////////////</w:t>
      </w:r>
    </w:p>
    <w:p w:rsidR="00535BCA" w:rsidRPr="008932AC" w:rsidRDefault="00535BCA" w:rsidP="00535BCA">
      <w:pPr>
        <w:spacing w:after="0"/>
        <w:jc w:val="both"/>
        <w:rPr>
          <w:rFonts w:ascii="Arial" w:hAnsi="Arial" w:cs="Arial"/>
          <w:sz w:val="24"/>
          <w:szCs w:val="24"/>
        </w:rPr>
      </w:pPr>
      <w:r w:rsidRPr="008932AC">
        <w:rPr>
          <w:rFonts w:ascii="Arial" w:hAnsi="Arial" w:cs="Arial"/>
          <w:b/>
          <w:sz w:val="24"/>
          <w:szCs w:val="24"/>
        </w:rPr>
        <w:t>ACUERDO NÚMERO SEIS:</w:t>
      </w:r>
      <w:r w:rsidRPr="008932AC">
        <w:rPr>
          <w:rFonts w:ascii="Arial" w:hAnsi="Arial" w:cs="Arial"/>
          <w:sz w:val="24"/>
          <w:szCs w:val="24"/>
        </w:rPr>
        <w:t xml:space="preserve"> Concejo Municipal, de La Villa San Luis La Herradura Departamento de la Paz  en uso de sus facultades que le confiere los artículos 203, 204 ordinal 3° y 207 inciso cuarto de la Constitución de la </w:t>
      </w:r>
      <w:proofErr w:type="spellStart"/>
      <w:r w:rsidRPr="008932AC">
        <w:rPr>
          <w:rFonts w:ascii="Arial" w:hAnsi="Arial" w:cs="Arial"/>
          <w:sz w:val="24"/>
          <w:szCs w:val="24"/>
        </w:rPr>
        <w:t>Republica</w:t>
      </w:r>
      <w:proofErr w:type="spellEnd"/>
      <w:r w:rsidRPr="008932AC">
        <w:rPr>
          <w:rFonts w:ascii="Arial" w:hAnsi="Arial" w:cs="Arial"/>
          <w:sz w:val="24"/>
          <w:szCs w:val="24"/>
        </w:rPr>
        <w:t xml:space="preserve">; y Art.1,3 numeral 3, Art.30  numerales 4 y 14, y Art. 34 del Código Municipal; </w:t>
      </w:r>
      <w:r w:rsidRPr="008932AC">
        <w:rPr>
          <w:rFonts w:ascii="Arial" w:hAnsi="Arial" w:cs="Arial"/>
          <w:b/>
          <w:sz w:val="24"/>
          <w:szCs w:val="24"/>
        </w:rPr>
        <w:t>ACUERDA:</w:t>
      </w:r>
      <w:r w:rsidRPr="008932AC">
        <w:rPr>
          <w:rFonts w:ascii="Arial" w:hAnsi="Arial" w:cs="Arial"/>
          <w:sz w:val="24"/>
          <w:szCs w:val="24"/>
        </w:rPr>
        <w:t xml:space="preserve"> Facultar al señor Alcalde Municipal, señor Napoleón Armando Iraheta Jirón, para que en nombre y representación  de este Concejo, autorice  gastos  del Fondo  </w:t>
      </w:r>
      <w:r>
        <w:rPr>
          <w:rFonts w:ascii="Arial" w:hAnsi="Arial" w:cs="Arial"/>
          <w:sz w:val="24"/>
          <w:szCs w:val="24"/>
        </w:rPr>
        <w:t>General Municipal y Fondo para el Desarrollo Económico y Social FODES</w:t>
      </w:r>
      <w:r w:rsidRPr="008932AC">
        <w:rPr>
          <w:rFonts w:ascii="Arial" w:hAnsi="Arial" w:cs="Arial"/>
          <w:sz w:val="24"/>
          <w:szCs w:val="24"/>
        </w:rPr>
        <w:t>,  a partir del uno de mayo al 31 de diciembre del corriente año, hasta por un monto máximo de UN MIL QUINIENTOS DOLARES DE LOS ESTADOS UNIDOS DE AMERICA ($1,500.00)</w:t>
      </w:r>
      <w:r>
        <w:rPr>
          <w:rFonts w:ascii="Arial" w:hAnsi="Arial" w:cs="Arial"/>
          <w:sz w:val="24"/>
          <w:szCs w:val="24"/>
        </w:rPr>
        <w:t xml:space="preserve"> por acuerdo y cuantas veces sea necesario</w:t>
      </w:r>
      <w:r w:rsidRPr="008932AC">
        <w:rPr>
          <w:rFonts w:ascii="Arial" w:hAnsi="Arial" w:cs="Arial"/>
          <w:sz w:val="24"/>
          <w:szCs w:val="24"/>
        </w:rPr>
        <w:t xml:space="preserve">, mediante Libro del despacho previa verificación del presupuesto Municipal en cumplimiento a la facultad constitucional que le asiste   a este Concejo, de administrar  el Patrimonio  Municipal, y de velar por la buena marcha de la administración.- </w:t>
      </w:r>
      <w:r>
        <w:rPr>
          <w:rFonts w:ascii="Arial" w:hAnsi="Arial" w:cs="Arial"/>
          <w:sz w:val="24"/>
          <w:szCs w:val="24"/>
        </w:rPr>
        <w:t>////////////////////////////////</w:t>
      </w:r>
    </w:p>
    <w:p w:rsidR="00535BCA" w:rsidRPr="008932AC" w:rsidRDefault="00535BCA" w:rsidP="00535BCA">
      <w:pPr>
        <w:pStyle w:val="Textoindependiente"/>
        <w:spacing w:line="276" w:lineRule="auto"/>
        <w:jc w:val="both"/>
      </w:pPr>
      <w:r w:rsidRPr="008932AC">
        <w:rPr>
          <w:rFonts w:eastAsia="Arial Unicode MS"/>
          <w:b/>
        </w:rPr>
        <w:t>ACUERDO NÚMERO SIETE.</w:t>
      </w:r>
      <w:r w:rsidRPr="008932AC">
        <w:t xml:space="preserve">- El Concejo Municipal de la Villa San Luis la Herradura Departamento de la Paz, en uso de sus facultades que le confiere el Art. 93 del código Municipal y a Solicitud del señor Alcalde Municipal </w:t>
      </w:r>
      <w:r w:rsidRPr="008932AC">
        <w:rPr>
          <w:b/>
        </w:rPr>
        <w:t>ACUERDA:</w:t>
      </w:r>
      <w:r w:rsidRPr="008932AC">
        <w:t xml:space="preserve"> Crear El fondo Circulante o Caja Chica para el periodo comprendido del uno de </w:t>
      </w:r>
      <w:r w:rsidRPr="008932AC">
        <w:lastRenderedPageBreak/>
        <w:t>mayo al treinta y uno de diciembre del corriente año, por la cantidad de UN MIL DOLARES EXACTOS. ($1,000.00), para gastos menores en efectivo que surjan de emergencia hasta por la Cantidad de Cien dólares exactos ($100.00) o en algún caso excepcional alguna compra o servicio pudiera exceder ese monto, nombrándose como Encargado o responsable del mismo a Doris Carolina Rivera Rivas, con nombramiento de secretaria del Despacho Municipal. El presente Fondo Circulante o Caja Chica podrá ser reintegrado cuantas veces sea necesario, siempre y cuando se presenten a Tesorería Municipal los comprobantes de Gastos debidamente legalizados, firmados y Sellados con su respectiva liquidación de preferencia antes de agotar el monto asignado, así mismo se autoriza incorporar a la encargada de fondo circulante o caja chica a la póliza de fianza respectiva. Gastos que serán aplicados al presupuesto Municipal vigente. Certifíquese y Notifíquese.-////////////////////</w:t>
      </w:r>
    </w:p>
    <w:p w:rsidR="00535BCA" w:rsidRPr="008932AC" w:rsidRDefault="00535BCA" w:rsidP="00535BCA">
      <w:pPr>
        <w:spacing w:after="0"/>
        <w:jc w:val="both"/>
        <w:rPr>
          <w:rFonts w:ascii="Arial" w:hAnsi="Arial" w:cs="Arial"/>
          <w:sz w:val="24"/>
          <w:szCs w:val="24"/>
        </w:rPr>
      </w:pPr>
      <w:r w:rsidRPr="008932AC">
        <w:rPr>
          <w:rFonts w:ascii="Arial" w:hAnsi="Arial" w:cs="Arial"/>
          <w:b/>
          <w:sz w:val="24"/>
          <w:szCs w:val="24"/>
        </w:rPr>
        <w:t>ACUERDO NUMERO OCHO.</w:t>
      </w:r>
      <w:r w:rsidRPr="008932AC">
        <w:rPr>
          <w:rFonts w:ascii="Arial" w:hAnsi="Arial" w:cs="Arial"/>
          <w:sz w:val="24"/>
          <w:szCs w:val="24"/>
        </w:rPr>
        <w:t xml:space="preserve">- El Concejo Municipal de la Villa San Luis La Herradura Departamento de la Paz, en uso de sus facultades que le confiere el código Municipal y el artículo 17 de la Ley de la Carrera Administrativa Municipal </w:t>
      </w:r>
      <w:r w:rsidRPr="008932AC">
        <w:rPr>
          <w:rFonts w:ascii="Arial" w:hAnsi="Arial" w:cs="Arial"/>
          <w:b/>
          <w:sz w:val="24"/>
          <w:szCs w:val="24"/>
        </w:rPr>
        <w:t xml:space="preserve">ACUERDA: </w:t>
      </w:r>
      <w:r w:rsidRPr="008932AC">
        <w:rPr>
          <w:rFonts w:ascii="Arial" w:hAnsi="Arial" w:cs="Arial"/>
          <w:sz w:val="24"/>
          <w:szCs w:val="24"/>
        </w:rPr>
        <w:t>Crear las Comisiones Municipales siguientes</w:t>
      </w:r>
      <w:proofErr w:type="gramStart"/>
      <w:r w:rsidRPr="008932AC">
        <w:rPr>
          <w:rFonts w:ascii="Arial" w:hAnsi="Arial" w:cs="Arial"/>
          <w:sz w:val="24"/>
          <w:szCs w:val="24"/>
        </w:rPr>
        <w:t>:/</w:t>
      </w:r>
      <w:proofErr w:type="gramEnd"/>
      <w:r w:rsidRPr="008932AC">
        <w:rPr>
          <w:rFonts w:ascii="Arial" w:hAnsi="Arial" w:cs="Arial"/>
          <w:sz w:val="24"/>
          <w:szCs w:val="24"/>
        </w:rPr>
        <w:t>///////////////////////////////////////</w:t>
      </w:r>
    </w:p>
    <w:p w:rsidR="00535BCA" w:rsidRPr="008932AC" w:rsidRDefault="00535BCA" w:rsidP="00535BCA">
      <w:pPr>
        <w:spacing w:after="0"/>
        <w:jc w:val="both"/>
        <w:rPr>
          <w:rFonts w:ascii="Arial" w:hAnsi="Arial" w:cs="Arial"/>
          <w:sz w:val="24"/>
          <w:szCs w:val="24"/>
        </w:rPr>
      </w:pPr>
      <w:r w:rsidRPr="008932AC">
        <w:rPr>
          <w:rFonts w:ascii="Arial" w:hAnsi="Arial" w:cs="Arial"/>
          <w:b/>
          <w:sz w:val="24"/>
          <w:szCs w:val="24"/>
        </w:rPr>
        <w:t>Comisión de la Carrera Administrativa Municipal</w:t>
      </w:r>
      <w:r>
        <w:rPr>
          <w:rFonts w:ascii="Arial" w:hAnsi="Arial" w:cs="Arial"/>
          <w:sz w:val="24"/>
          <w:szCs w:val="24"/>
        </w:rPr>
        <w:t>:</w:t>
      </w:r>
      <w:r w:rsidR="00D73C42">
        <w:rPr>
          <w:rFonts w:ascii="Arial" w:hAnsi="Arial" w:cs="Arial"/>
          <w:sz w:val="24"/>
          <w:szCs w:val="24"/>
        </w:rPr>
        <w:t xml:space="preserve"> </w:t>
      </w:r>
      <w:r>
        <w:rPr>
          <w:rFonts w:ascii="Arial" w:hAnsi="Arial" w:cs="Arial"/>
          <w:sz w:val="24"/>
          <w:szCs w:val="24"/>
        </w:rPr>
        <w:t>El Sr.</w:t>
      </w:r>
      <w:r w:rsidRPr="008932AC">
        <w:rPr>
          <w:rFonts w:ascii="Arial" w:hAnsi="Arial" w:cs="Arial"/>
          <w:sz w:val="24"/>
          <w:szCs w:val="24"/>
        </w:rPr>
        <w:t xml:space="preserve"> Napoleón Armando Iraheta Jirón Alcalde Municipal</w:t>
      </w:r>
      <w:r>
        <w:rPr>
          <w:rFonts w:ascii="Arial" w:hAnsi="Arial" w:cs="Arial"/>
          <w:sz w:val="24"/>
          <w:szCs w:val="24"/>
        </w:rPr>
        <w:t xml:space="preserve"> Delega para conformar ésta comisión al </w:t>
      </w:r>
      <w:proofErr w:type="spellStart"/>
      <w:r>
        <w:rPr>
          <w:rFonts w:ascii="Arial" w:hAnsi="Arial" w:cs="Arial"/>
          <w:sz w:val="24"/>
          <w:szCs w:val="24"/>
        </w:rPr>
        <w:t>Regidor</w:t>
      </w:r>
      <w:r w:rsidRPr="008932AC">
        <w:rPr>
          <w:rFonts w:ascii="Arial" w:hAnsi="Arial" w:cs="Arial"/>
          <w:sz w:val="24"/>
          <w:szCs w:val="24"/>
        </w:rPr>
        <w:t>Francisco</w:t>
      </w:r>
      <w:proofErr w:type="spellEnd"/>
      <w:r w:rsidRPr="008932AC">
        <w:rPr>
          <w:rFonts w:ascii="Arial" w:hAnsi="Arial" w:cs="Arial"/>
          <w:sz w:val="24"/>
          <w:szCs w:val="24"/>
        </w:rPr>
        <w:t xml:space="preserve"> Antonio Cruz </w:t>
      </w:r>
      <w:r>
        <w:rPr>
          <w:rFonts w:ascii="Arial" w:hAnsi="Arial" w:cs="Arial"/>
          <w:sz w:val="24"/>
          <w:szCs w:val="24"/>
        </w:rPr>
        <w:t>como</w:t>
      </w:r>
      <w:r w:rsidRPr="008932AC">
        <w:rPr>
          <w:rFonts w:ascii="Arial" w:hAnsi="Arial" w:cs="Arial"/>
          <w:sz w:val="24"/>
          <w:szCs w:val="24"/>
        </w:rPr>
        <w:t xml:space="preserve"> Propietario</w:t>
      </w:r>
      <w:r>
        <w:rPr>
          <w:rFonts w:ascii="Arial" w:hAnsi="Arial" w:cs="Arial"/>
          <w:sz w:val="24"/>
          <w:szCs w:val="24"/>
        </w:rPr>
        <w:t xml:space="preserve"> de la Comisión y</w:t>
      </w:r>
      <w:r w:rsidR="00D73C42">
        <w:rPr>
          <w:rFonts w:ascii="Arial" w:hAnsi="Arial" w:cs="Arial"/>
          <w:sz w:val="24"/>
          <w:szCs w:val="24"/>
        </w:rPr>
        <w:t xml:space="preserve"> </w:t>
      </w:r>
      <w:r>
        <w:rPr>
          <w:rFonts w:ascii="Arial" w:hAnsi="Arial" w:cs="Arial"/>
          <w:sz w:val="24"/>
          <w:szCs w:val="24"/>
        </w:rPr>
        <w:t xml:space="preserve">la Regidora </w:t>
      </w:r>
      <w:proofErr w:type="spellStart"/>
      <w:r w:rsidRPr="008932AC">
        <w:rPr>
          <w:rFonts w:ascii="Arial" w:hAnsi="Arial" w:cs="Arial"/>
          <w:sz w:val="24"/>
          <w:szCs w:val="24"/>
        </w:rPr>
        <w:t>Nelda</w:t>
      </w:r>
      <w:proofErr w:type="spellEnd"/>
      <w:r w:rsidRPr="008932AC">
        <w:rPr>
          <w:rFonts w:ascii="Arial" w:hAnsi="Arial" w:cs="Arial"/>
          <w:sz w:val="24"/>
          <w:szCs w:val="24"/>
        </w:rPr>
        <w:t xml:space="preserve"> Rebeca Córdova </w:t>
      </w:r>
      <w:r>
        <w:rPr>
          <w:rFonts w:ascii="Arial" w:hAnsi="Arial" w:cs="Arial"/>
          <w:sz w:val="24"/>
          <w:szCs w:val="24"/>
        </w:rPr>
        <w:t>como Suplente de la Comisión</w:t>
      </w:r>
      <w:r w:rsidRPr="008932AC">
        <w:rPr>
          <w:rFonts w:ascii="Arial" w:hAnsi="Arial" w:cs="Arial"/>
          <w:sz w:val="24"/>
          <w:szCs w:val="24"/>
        </w:rPr>
        <w:t xml:space="preserve">; </w:t>
      </w:r>
      <w:r w:rsidRPr="008932AC">
        <w:rPr>
          <w:rFonts w:ascii="Arial" w:hAnsi="Arial" w:cs="Arial"/>
          <w:b/>
          <w:sz w:val="24"/>
          <w:szCs w:val="24"/>
        </w:rPr>
        <w:t>Comisión Financiera y Administración Tributaria</w:t>
      </w:r>
      <w:r w:rsidRPr="008932AC">
        <w:rPr>
          <w:rFonts w:ascii="Arial" w:hAnsi="Arial" w:cs="Arial"/>
          <w:sz w:val="24"/>
          <w:szCs w:val="24"/>
        </w:rPr>
        <w:t xml:space="preserve">, integrada por Francisco Antonio Cruz Primer Regidor Propietario, Javier David Cruz Posada Síndico Municipal, Milton Galileo González Quinto Regidor Propietario, Ezequiel Córdova Mejía Séptimo Regidor Propietario; </w:t>
      </w:r>
      <w:r w:rsidRPr="008932AC">
        <w:rPr>
          <w:rFonts w:ascii="Arial" w:hAnsi="Arial" w:cs="Arial"/>
          <w:b/>
          <w:sz w:val="24"/>
          <w:szCs w:val="24"/>
        </w:rPr>
        <w:t xml:space="preserve">Comisión de Cultura, Educación y Deporte, </w:t>
      </w:r>
      <w:r w:rsidRPr="008932AC">
        <w:rPr>
          <w:rFonts w:ascii="Arial" w:hAnsi="Arial" w:cs="Arial"/>
          <w:sz w:val="24"/>
          <w:szCs w:val="24"/>
        </w:rPr>
        <w:t xml:space="preserve">Integrada por José Rolando Rosales Segundo Regidor Propietario, Milton Galileo González Quinto Regidor Propietario, Melvin Williams Fuentes Tercer Regidor Suplente, </w:t>
      </w:r>
      <w:proofErr w:type="spellStart"/>
      <w:r w:rsidRPr="008932AC">
        <w:rPr>
          <w:rFonts w:ascii="Arial" w:hAnsi="Arial" w:cs="Arial"/>
          <w:sz w:val="24"/>
          <w:szCs w:val="24"/>
        </w:rPr>
        <w:t>Orsy</w:t>
      </w:r>
      <w:proofErr w:type="spellEnd"/>
      <w:r w:rsidRPr="008932AC">
        <w:rPr>
          <w:rFonts w:ascii="Arial" w:hAnsi="Arial" w:cs="Arial"/>
          <w:sz w:val="24"/>
          <w:szCs w:val="24"/>
        </w:rPr>
        <w:t xml:space="preserve"> Minero Díaz Cuarto Regidor Suplente, Francisco </w:t>
      </w:r>
      <w:proofErr w:type="spellStart"/>
      <w:r w:rsidRPr="008932AC">
        <w:rPr>
          <w:rFonts w:ascii="Arial" w:hAnsi="Arial" w:cs="Arial"/>
          <w:sz w:val="24"/>
          <w:szCs w:val="24"/>
        </w:rPr>
        <w:t>Neftaly</w:t>
      </w:r>
      <w:proofErr w:type="spellEnd"/>
      <w:r w:rsidRPr="008932AC">
        <w:rPr>
          <w:rFonts w:ascii="Arial" w:hAnsi="Arial" w:cs="Arial"/>
          <w:sz w:val="24"/>
          <w:szCs w:val="24"/>
        </w:rPr>
        <w:t xml:space="preserve"> Reyes Minero Segundo Regidor Suplente, Ezequiel Córdova Mejía Séptimo Regidor Propietario; </w:t>
      </w:r>
      <w:r w:rsidRPr="008932AC">
        <w:rPr>
          <w:rFonts w:ascii="Arial" w:hAnsi="Arial" w:cs="Arial"/>
          <w:b/>
          <w:sz w:val="24"/>
          <w:szCs w:val="24"/>
        </w:rPr>
        <w:t xml:space="preserve">Comisión de Planificación y Desarrollo Local, </w:t>
      </w:r>
      <w:r w:rsidRPr="008932AC">
        <w:rPr>
          <w:rFonts w:ascii="Arial" w:hAnsi="Arial" w:cs="Arial"/>
          <w:sz w:val="24"/>
          <w:szCs w:val="24"/>
        </w:rPr>
        <w:t xml:space="preserve">Integrada por José Rolando Rosales Segundo Regidor Propietario, </w:t>
      </w:r>
      <w:proofErr w:type="spellStart"/>
      <w:r w:rsidRPr="008932AC">
        <w:rPr>
          <w:rFonts w:ascii="Arial" w:hAnsi="Arial" w:cs="Arial"/>
          <w:sz w:val="24"/>
          <w:szCs w:val="24"/>
        </w:rPr>
        <w:t>Nelda</w:t>
      </w:r>
      <w:proofErr w:type="spellEnd"/>
      <w:r w:rsidRPr="008932AC">
        <w:rPr>
          <w:rFonts w:ascii="Arial" w:hAnsi="Arial" w:cs="Arial"/>
          <w:sz w:val="24"/>
          <w:szCs w:val="24"/>
        </w:rPr>
        <w:t xml:space="preserve"> Rebeca Córdova Cuarta Regidora Propietaria, Mari Isabel Castillo Tercera Regidora Propietaria, Mirna Guadalupe Martínez Sexta Regidora Propietaria, </w:t>
      </w:r>
      <w:r w:rsidRPr="008932AC">
        <w:rPr>
          <w:rFonts w:ascii="Arial" w:hAnsi="Arial" w:cs="Arial"/>
          <w:b/>
          <w:sz w:val="24"/>
          <w:szCs w:val="24"/>
        </w:rPr>
        <w:t xml:space="preserve">Comisión de Turismo </w:t>
      </w:r>
      <w:r w:rsidRPr="008932AC">
        <w:rPr>
          <w:rFonts w:ascii="Arial" w:hAnsi="Arial" w:cs="Arial"/>
          <w:sz w:val="24"/>
          <w:szCs w:val="24"/>
        </w:rPr>
        <w:t xml:space="preserve">Integrada por Benjamín Alcides Ramírez Octavo Regidor Propietario, Melvin Williams Fuentes Tercer Regidor Suplente, Mirna Guadalupe Martínez Sexta Regidora, Francisco Antonio Cruz Primer Regidor Propietario, José Rolando Rosales Segundo Regidor Propietario, </w:t>
      </w:r>
      <w:r w:rsidRPr="008932AC">
        <w:rPr>
          <w:rFonts w:ascii="Arial" w:hAnsi="Arial" w:cs="Arial"/>
          <w:b/>
          <w:sz w:val="24"/>
          <w:szCs w:val="24"/>
        </w:rPr>
        <w:t xml:space="preserve">Comisión de Celebraciones y Festividades, </w:t>
      </w:r>
      <w:proofErr w:type="spellStart"/>
      <w:r w:rsidRPr="008932AC">
        <w:rPr>
          <w:rFonts w:ascii="Arial" w:hAnsi="Arial" w:cs="Arial"/>
          <w:sz w:val="24"/>
          <w:szCs w:val="24"/>
        </w:rPr>
        <w:t>IntegradaJavier</w:t>
      </w:r>
      <w:proofErr w:type="spellEnd"/>
      <w:r w:rsidRPr="008932AC">
        <w:rPr>
          <w:rFonts w:ascii="Arial" w:hAnsi="Arial" w:cs="Arial"/>
          <w:sz w:val="24"/>
          <w:szCs w:val="24"/>
        </w:rPr>
        <w:t xml:space="preserve"> David Cruz Posada Síndico Municipal</w:t>
      </w:r>
      <w:r>
        <w:rPr>
          <w:rFonts w:ascii="Arial" w:hAnsi="Arial" w:cs="Arial"/>
          <w:sz w:val="24"/>
          <w:szCs w:val="24"/>
        </w:rPr>
        <w:t>;</w:t>
      </w:r>
      <w:r w:rsidRPr="008932AC">
        <w:rPr>
          <w:rFonts w:ascii="Arial" w:hAnsi="Arial" w:cs="Arial"/>
          <w:sz w:val="24"/>
          <w:szCs w:val="24"/>
        </w:rPr>
        <w:t xml:space="preserve"> </w:t>
      </w:r>
      <w:proofErr w:type="spellStart"/>
      <w:r w:rsidRPr="008932AC">
        <w:rPr>
          <w:rFonts w:ascii="Arial" w:hAnsi="Arial" w:cs="Arial"/>
          <w:sz w:val="24"/>
          <w:szCs w:val="24"/>
        </w:rPr>
        <w:t>Nelda</w:t>
      </w:r>
      <w:proofErr w:type="spellEnd"/>
      <w:r w:rsidRPr="008932AC">
        <w:rPr>
          <w:rFonts w:ascii="Arial" w:hAnsi="Arial" w:cs="Arial"/>
          <w:sz w:val="24"/>
          <w:szCs w:val="24"/>
        </w:rPr>
        <w:t xml:space="preserve"> Rebeca Córdova Cuarta Regidora Propietaria, Mari Isabel Castillo Tercera Regidora Propietaria, José Rolando Rosales Segundo Regidor Propietario, Milton Galileo González Quinto Regidor Propietario, </w:t>
      </w:r>
      <w:proofErr w:type="spellStart"/>
      <w:r w:rsidRPr="008932AC">
        <w:rPr>
          <w:rFonts w:ascii="Arial" w:hAnsi="Arial" w:cs="Arial"/>
          <w:sz w:val="24"/>
          <w:szCs w:val="24"/>
        </w:rPr>
        <w:t>Marvin</w:t>
      </w:r>
      <w:proofErr w:type="spellEnd"/>
      <w:r w:rsidRPr="008932AC">
        <w:rPr>
          <w:rFonts w:ascii="Arial" w:hAnsi="Arial" w:cs="Arial"/>
          <w:sz w:val="24"/>
          <w:szCs w:val="24"/>
        </w:rPr>
        <w:t xml:space="preserve"> </w:t>
      </w:r>
      <w:r w:rsidRPr="008932AC">
        <w:rPr>
          <w:rFonts w:ascii="Arial" w:hAnsi="Arial" w:cs="Arial"/>
          <w:sz w:val="24"/>
          <w:szCs w:val="24"/>
        </w:rPr>
        <w:lastRenderedPageBreak/>
        <w:t xml:space="preserve">Antonio Portillo Primer Regidor Suplente, </w:t>
      </w:r>
      <w:proofErr w:type="spellStart"/>
      <w:r w:rsidRPr="008932AC">
        <w:rPr>
          <w:rFonts w:ascii="Arial" w:hAnsi="Arial" w:cs="Arial"/>
          <w:sz w:val="24"/>
          <w:szCs w:val="24"/>
        </w:rPr>
        <w:t>Orsy</w:t>
      </w:r>
      <w:proofErr w:type="spellEnd"/>
      <w:r w:rsidRPr="008932AC">
        <w:rPr>
          <w:rFonts w:ascii="Arial" w:hAnsi="Arial" w:cs="Arial"/>
          <w:sz w:val="24"/>
          <w:szCs w:val="24"/>
        </w:rPr>
        <w:t xml:space="preserve"> Minero Díaz Cuarto Regidor Suplente, Ezequiel Córdova Mejía Séptimo Regidor Propietario; </w:t>
      </w:r>
      <w:r w:rsidRPr="008932AC">
        <w:rPr>
          <w:rFonts w:ascii="Arial" w:hAnsi="Arial" w:cs="Arial"/>
          <w:b/>
          <w:sz w:val="24"/>
          <w:szCs w:val="24"/>
        </w:rPr>
        <w:t xml:space="preserve">Comisión de Protección Civil, </w:t>
      </w:r>
      <w:r w:rsidRPr="008932AC">
        <w:rPr>
          <w:rFonts w:ascii="Arial" w:hAnsi="Arial" w:cs="Arial"/>
          <w:sz w:val="24"/>
          <w:szCs w:val="24"/>
        </w:rPr>
        <w:t xml:space="preserve">Integrada por </w:t>
      </w:r>
      <w:proofErr w:type="spellStart"/>
      <w:r w:rsidRPr="008932AC">
        <w:rPr>
          <w:rFonts w:ascii="Arial" w:hAnsi="Arial" w:cs="Arial"/>
          <w:sz w:val="24"/>
          <w:szCs w:val="24"/>
        </w:rPr>
        <w:t>Marvin</w:t>
      </w:r>
      <w:proofErr w:type="spellEnd"/>
      <w:r w:rsidRPr="008932AC">
        <w:rPr>
          <w:rFonts w:ascii="Arial" w:hAnsi="Arial" w:cs="Arial"/>
          <w:sz w:val="24"/>
          <w:szCs w:val="24"/>
        </w:rPr>
        <w:t xml:space="preserve"> Antonio Portillo Primer Regidor Suplente, Francisco Antonio Cruz Primer Regidor Propietario, Francisco </w:t>
      </w:r>
      <w:proofErr w:type="spellStart"/>
      <w:r w:rsidRPr="008932AC">
        <w:rPr>
          <w:rFonts w:ascii="Arial" w:hAnsi="Arial" w:cs="Arial"/>
          <w:sz w:val="24"/>
          <w:szCs w:val="24"/>
        </w:rPr>
        <w:t>Neftaly</w:t>
      </w:r>
      <w:proofErr w:type="spellEnd"/>
      <w:r w:rsidRPr="008932AC">
        <w:rPr>
          <w:rFonts w:ascii="Arial" w:hAnsi="Arial" w:cs="Arial"/>
          <w:sz w:val="24"/>
          <w:szCs w:val="24"/>
        </w:rPr>
        <w:t xml:space="preserve"> Reyes Minero Segundo Regidor Suplente, Mirna Guadalupe Martínez Sexta Regidora; </w:t>
      </w:r>
      <w:r w:rsidRPr="008932AC">
        <w:rPr>
          <w:rFonts w:ascii="Arial" w:hAnsi="Arial" w:cs="Arial"/>
          <w:b/>
          <w:sz w:val="24"/>
          <w:szCs w:val="24"/>
        </w:rPr>
        <w:t xml:space="preserve">Comisión de la Mujer, Niñez y Adolescencia, </w:t>
      </w:r>
      <w:r w:rsidRPr="008932AC">
        <w:rPr>
          <w:rFonts w:ascii="Arial" w:hAnsi="Arial" w:cs="Arial"/>
          <w:sz w:val="24"/>
          <w:szCs w:val="24"/>
        </w:rPr>
        <w:t xml:space="preserve">Integrada por Francisco Antonio Cruz Primer Regidor Propietario, José Rolando Rosales Segundo Regidor Propietario, , </w:t>
      </w:r>
      <w:proofErr w:type="spellStart"/>
      <w:r w:rsidRPr="008932AC">
        <w:rPr>
          <w:rFonts w:ascii="Arial" w:hAnsi="Arial" w:cs="Arial"/>
          <w:sz w:val="24"/>
          <w:szCs w:val="24"/>
        </w:rPr>
        <w:t>Orsy</w:t>
      </w:r>
      <w:proofErr w:type="spellEnd"/>
      <w:r w:rsidRPr="008932AC">
        <w:rPr>
          <w:rFonts w:ascii="Arial" w:hAnsi="Arial" w:cs="Arial"/>
          <w:sz w:val="24"/>
          <w:szCs w:val="24"/>
        </w:rPr>
        <w:t xml:space="preserve"> Minero Díaz Cuarto Regidor Suplente, Isabel Castillo Tercera Regidora Propietaria.-</w:t>
      </w:r>
      <w:r>
        <w:rPr>
          <w:rFonts w:ascii="Arial" w:hAnsi="Arial" w:cs="Arial"/>
          <w:sz w:val="24"/>
          <w:szCs w:val="24"/>
        </w:rPr>
        <w:t>///////////////////////////////</w:t>
      </w:r>
    </w:p>
    <w:p w:rsidR="00535BCA" w:rsidRPr="008932AC" w:rsidRDefault="00535BCA" w:rsidP="00535BCA">
      <w:pPr>
        <w:spacing w:after="0"/>
        <w:jc w:val="both"/>
        <w:rPr>
          <w:rFonts w:ascii="Arial" w:hAnsi="Arial" w:cs="Arial"/>
          <w:sz w:val="24"/>
          <w:szCs w:val="24"/>
        </w:rPr>
      </w:pPr>
      <w:r w:rsidRPr="008932AC">
        <w:rPr>
          <w:rFonts w:ascii="Arial" w:eastAsia="Arial Unicode MS" w:hAnsi="Arial" w:cs="Arial"/>
          <w:b/>
          <w:sz w:val="24"/>
          <w:szCs w:val="24"/>
        </w:rPr>
        <w:t>ACUERDO NÚMERO NUEVE.</w:t>
      </w:r>
      <w:r w:rsidRPr="008932AC">
        <w:rPr>
          <w:rFonts w:ascii="Arial" w:hAnsi="Arial" w:cs="Arial"/>
          <w:sz w:val="24"/>
          <w:szCs w:val="24"/>
        </w:rPr>
        <w:t xml:space="preserve">- El Concejo Municipal de la Villa San Luis la Herradura Departamento de la Paz, en uso de sus facultades que le confiere el Art. 30, Numeral 19, Art. 46, y Art. 52, todos del Código Municipal, y considerando las remuneraciones presupuestadas para el corriente año, para Alcalde, Síndico y Regidores Propietarios y Suplentes </w:t>
      </w:r>
      <w:r w:rsidRPr="008932AC">
        <w:rPr>
          <w:rFonts w:ascii="Arial" w:hAnsi="Arial" w:cs="Arial"/>
          <w:b/>
          <w:sz w:val="24"/>
          <w:szCs w:val="24"/>
        </w:rPr>
        <w:t xml:space="preserve">ACUERDA: </w:t>
      </w:r>
      <w:r w:rsidRPr="008932AC">
        <w:rPr>
          <w:rFonts w:ascii="Arial" w:hAnsi="Arial" w:cs="Arial"/>
          <w:sz w:val="24"/>
          <w:szCs w:val="24"/>
        </w:rPr>
        <w:t>Fijar las remuneraciones y dietas, de la manera siguiente: Alcalde Municipal Sueldo de $3,000.00 mensuales, más $1,500.00 de gastos de representación; Síndico Municipal Sueldo $1,500.00 mensuales; Regidores Propietarios $500.00 de Dieta por cada sesión a la que asistan y Regidores Suplentes$350.00 de Dieta por cada sesión a la que asistan; los Regidores Propietarios y Suplentes no podrán devengar más de dos Dietas mensuales independiente mente de las sesiones a las que asistan; el presente acuerdo es con ocho votos a favor y la abstención del Quinto Regidor Propietario, Tte. Milton Galileo González López</w:t>
      </w:r>
      <w:r>
        <w:rPr>
          <w:rFonts w:ascii="Arial" w:hAnsi="Arial" w:cs="Arial"/>
          <w:sz w:val="24"/>
          <w:szCs w:val="24"/>
        </w:rPr>
        <w:t>, por manifestar que los Regidores Suplentes tienen igualdad de derecho de devengar la misma dieta que los Regidores Propietarios;</w:t>
      </w:r>
      <w:r w:rsidRPr="008932AC">
        <w:rPr>
          <w:rFonts w:ascii="Arial" w:hAnsi="Arial" w:cs="Arial"/>
          <w:sz w:val="24"/>
          <w:szCs w:val="24"/>
        </w:rPr>
        <w:t xml:space="preserve"> y Sexta Regidora Propietaria, Dra. Mirna Guadalupe Martínez Romero.- Certifíquese y Notifíquese.-///</w:t>
      </w:r>
      <w:r>
        <w:rPr>
          <w:rFonts w:ascii="Arial" w:hAnsi="Arial" w:cs="Arial"/>
          <w:sz w:val="24"/>
          <w:szCs w:val="24"/>
        </w:rPr>
        <w:t>///////////////////////////////////////////////////////</w:t>
      </w:r>
    </w:p>
    <w:p w:rsidR="00535BCA" w:rsidRPr="008932AC" w:rsidRDefault="00535BCA" w:rsidP="00535BCA">
      <w:pPr>
        <w:spacing w:after="0"/>
        <w:jc w:val="both"/>
        <w:rPr>
          <w:rFonts w:ascii="Arial" w:eastAsia="Arial Unicode MS" w:hAnsi="Arial" w:cs="Arial"/>
          <w:sz w:val="24"/>
          <w:szCs w:val="24"/>
        </w:rPr>
      </w:pPr>
      <w:r w:rsidRPr="008932AC">
        <w:rPr>
          <w:rFonts w:ascii="Arial" w:hAnsi="Arial" w:cs="Arial"/>
          <w:b/>
          <w:sz w:val="24"/>
          <w:szCs w:val="24"/>
        </w:rPr>
        <w:t>ACUERDO NÚMERO DIEZ- A.-</w:t>
      </w:r>
      <w:r w:rsidRPr="008932AC">
        <w:rPr>
          <w:rFonts w:ascii="Arial" w:hAnsi="Arial" w:cs="Arial"/>
          <w:sz w:val="24"/>
          <w:szCs w:val="24"/>
        </w:rPr>
        <w:t xml:space="preserve">El concejo Municipal de la villa San Luis La Herradura Departamento de la Paz, en uso de sus facultades legales Que le confiere el código Municipal, </w:t>
      </w:r>
      <w:r w:rsidRPr="008932AC">
        <w:rPr>
          <w:rFonts w:ascii="Arial" w:hAnsi="Arial" w:cs="Arial"/>
          <w:b/>
          <w:sz w:val="24"/>
          <w:szCs w:val="24"/>
        </w:rPr>
        <w:t>ACUERDA:</w:t>
      </w:r>
      <w:r w:rsidR="00D73C42">
        <w:rPr>
          <w:rFonts w:ascii="Arial" w:hAnsi="Arial" w:cs="Arial"/>
          <w:b/>
          <w:sz w:val="24"/>
          <w:szCs w:val="24"/>
        </w:rPr>
        <w:t xml:space="preserve"> </w:t>
      </w:r>
      <w:r w:rsidRPr="008932AC">
        <w:rPr>
          <w:rFonts w:ascii="Arial" w:hAnsi="Arial" w:cs="Arial"/>
          <w:b/>
          <w:sz w:val="24"/>
          <w:szCs w:val="24"/>
        </w:rPr>
        <w:t>Autorizar al Tesorero Municipal</w:t>
      </w:r>
      <w:r w:rsidRPr="008932AC">
        <w:rPr>
          <w:rFonts w:ascii="Arial" w:hAnsi="Arial" w:cs="Arial"/>
          <w:sz w:val="24"/>
          <w:szCs w:val="24"/>
        </w:rPr>
        <w:t xml:space="preserve"> Hugo Alfredo Santillana, para que Gestione en </w:t>
      </w:r>
      <w:r w:rsidRPr="008932AC">
        <w:rPr>
          <w:rFonts w:ascii="Arial" w:hAnsi="Arial" w:cs="Arial"/>
          <w:b/>
          <w:sz w:val="24"/>
          <w:szCs w:val="24"/>
        </w:rPr>
        <w:t>Banco de Fomento Agropecuario</w:t>
      </w:r>
      <w:r w:rsidRPr="008932AC">
        <w:rPr>
          <w:rFonts w:ascii="Arial" w:hAnsi="Arial" w:cs="Arial"/>
          <w:sz w:val="24"/>
          <w:szCs w:val="24"/>
        </w:rPr>
        <w:t xml:space="preserve"> sucursal Zacatecoluca el nuevo Registro de Firmas de la Cuentas Corrientes Siguientes: 100-310-700058-8 Denominada FONDO GENERAL MUNICIPAL SAN LUIS LA HERRADURA; 100-310-700189-4 Denominada. TESORERIA MUNICIPAL SAN LUIS LA HERRADURA FONDO DE; 100-310-700063-4 Denominada TESORERIA MUNICIPAL SAN LUIS LA HERRADURA. 25% FODES; 100-310-700064-2 Denominada. TESORERIA MUNICIPAL SAN LUIS LA HERRADURA. 75% FODES </w:t>
      </w:r>
      <w:r w:rsidRPr="008932AC">
        <w:rPr>
          <w:rFonts w:ascii="Arial" w:eastAsia="Times New Roman" w:hAnsi="Arial" w:cs="Arial"/>
          <w:color w:val="000000"/>
          <w:sz w:val="24"/>
          <w:szCs w:val="24"/>
          <w:lang w:val="es-SV" w:eastAsia="es-SV"/>
        </w:rPr>
        <w:t xml:space="preserve">100-310-700158-4 Denominada SLHDA / FISDL / AECID / REPDESISTEMAG. POT. CASZARCER; 100 – 310 -700235 - 1 Denominada </w:t>
      </w:r>
      <w:r w:rsidRPr="008932AC">
        <w:rPr>
          <w:rFonts w:ascii="Arial" w:eastAsia="Times New Roman" w:hAnsi="Arial" w:cs="Arial"/>
          <w:color w:val="000000"/>
          <w:sz w:val="24"/>
          <w:szCs w:val="24"/>
          <w:lang w:val="es-SV" w:eastAsia="es-SV"/>
        </w:rPr>
        <w:tab/>
        <w:t xml:space="preserve">MANTENIMIENTO DE CALLE PRINCIPAL Y CALLE AL C; 100-310-700256-4 Denominada BALASTADO DE CALLE PRINCIPAL CANTON LA ANONA; 100-310-700261-0 Denominada READECUACION DE CUBICULOS PARA OFICINAS ADMIN; 100-310-700262-9 Denominada RELLENO EN CAMPO </w:t>
      </w:r>
      <w:r w:rsidRPr="008932AC">
        <w:rPr>
          <w:rFonts w:ascii="Arial" w:eastAsia="Times New Roman" w:hAnsi="Arial" w:cs="Arial"/>
          <w:color w:val="000000"/>
          <w:sz w:val="24"/>
          <w:szCs w:val="24"/>
          <w:lang w:val="es-SV" w:eastAsia="es-SV"/>
        </w:rPr>
        <w:lastRenderedPageBreak/>
        <w:t xml:space="preserve">DE LA FERIA Y HECHURA DE BORDA; 100-310-700267-0 Denominada NIVELACION Y MEJORAMIENTO DE CALLE; 100-310-700274-2 Denominada CELEBRACION DE FIESTAS PATRONALES; 100-310-700278-5 Denominada CONSTRUCCION DE MUELLE ARTESANAL, VARADERO DE LANCHAS; 100-310-700279-3 Denominada CONSTRUCCION DE TRAMO DE CALLE EN BARRIO GUADALUPE; 100-310-700280-7 Denominada CONSTRUCCION DE BAÑOS PUBLICOS EN EL MUELLE MUNICIPAL; 100-310-700285-8 Denominada CONSTRUCCION DE POLIDEPORTIVO MUNICIPAL SAN LUIS LA HERRADURA; 100-310-700297-1 Denominada FIESTAS PATRONALES 2017; 100-090-651726-8 Denominada TESORERIA MUNICIPAL DE SAN LUIS LA HERRADURA; 100-310-700298-0 Denominada CARNAVAL DE LA SIRENA 2017; </w:t>
      </w:r>
      <w:r w:rsidRPr="008932AC">
        <w:rPr>
          <w:rFonts w:ascii="Arial" w:eastAsia="Times New Roman" w:hAnsi="Arial" w:cs="Arial"/>
          <w:b/>
          <w:color w:val="000000"/>
          <w:sz w:val="24"/>
          <w:szCs w:val="24"/>
          <w:lang w:val="es-SV" w:eastAsia="es-SV"/>
        </w:rPr>
        <w:t>y Cuentas de Ahorro Siguientes:</w:t>
      </w:r>
      <w:r w:rsidRPr="008932AC">
        <w:rPr>
          <w:rFonts w:ascii="Arial" w:eastAsia="Times New Roman" w:hAnsi="Arial" w:cs="Arial"/>
          <w:color w:val="000000"/>
          <w:sz w:val="24"/>
          <w:szCs w:val="24"/>
          <w:lang w:val="es-SV" w:eastAsia="es-SV"/>
        </w:rPr>
        <w:t xml:space="preserve"> 200-310-803068-9 Denominada PROYECTO FDO. AGUA POTABLE SAN LUIS LA HDRA; 200-310-802832-3 Denominada Sn Luis La </w:t>
      </w:r>
      <w:proofErr w:type="spellStart"/>
      <w:r w:rsidRPr="008932AC">
        <w:rPr>
          <w:rFonts w:ascii="Arial" w:eastAsia="Times New Roman" w:hAnsi="Arial" w:cs="Arial"/>
          <w:color w:val="000000"/>
          <w:sz w:val="24"/>
          <w:szCs w:val="24"/>
          <w:lang w:val="es-SV" w:eastAsia="es-SV"/>
        </w:rPr>
        <w:t>Hdura</w:t>
      </w:r>
      <w:proofErr w:type="spellEnd"/>
      <w:r w:rsidRPr="008932AC">
        <w:rPr>
          <w:rFonts w:ascii="Arial" w:eastAsia="Times New Roman" w:hAnsi="Arial" w:cs="Arial"/>
          <w:color w:val="000000"/>
          <w:sz w:val="24"/>
          <w:szCs w:val="24"/>
          <w:lang w:val="es-SV" w:eastAsia="es-SV"/>
        </w:rPr>
        <w:t xml:space="preserve">/FISDL/KFW III </w:t>
      </w:r>
      <w:proofErr w:type="spellStart"/>
      <w:r w:rsidRPr="008932AC">
        <w:rPr>
          <w:rFonts w:ascii="Arial" w:eastAsia="Times New Roman" w:hAnsi="Arial" w:cs="Arial"/>
          <w:color w:val="000000"/>
          <w:sz w:val="24"/>
          <w:szCs w:val="24"/>
          <w:lang w:val="es-SV" w:eastAsia="es-SV"/>
        </w:rPr>
        <w:t>Fdos</w:t>
      </w:r>
      <w:proofErr w:type="spellEnd"/>
      <w:r w:rsidRPr="008932AC">
        <w:rPr>
          <w:rFonts w:ascii="Arial" w:eastAsia="Times New Roman" w:hAnsi="Arial" w:cs="Arial"/>
          <w:color w:val="000000"/>
          <w:sz w:val="24"/>
          <w:szCs w:val="24"/>
          <w:lang w:val="es-SV" w:eastAsia="es-SV"/>
        </w:rPr>
        <w:t xml:space="preserve"> de </w:t>
      </w:r>
      <w:proofErr w:type="spellStart"/>
      <w:r w:rsidRPr="008932AC">
        <w:rPr>
          <w:rFonts w:ascii="Arial" w:eastAsia="Times New Roman" w:hAnsi="Arial" w:cs="Arial"/>
          <w:color w:val="000000"/>
          <w:sz w:val="24"/>
          <w:szCs w:val="24"/>
          <w:lang w:val="es-SV" w:eastAsia="es-SV"/>
        </w:rPr>
        <w:t>Emerg</w:t>
      </w:r>
      <w:proofErr w:type="spellEnd"/>
      <w:r w:rsidRPr="008932AC">
        <w:rPr>
          <w:rFonts w:ascii="Arial" w:eastAsia="Times New Roman" w:hAnsi="Arial" w:cs="Arial"/>
          <w:color w:val="000000"/>
          <w:sz w:val="24"/>
          <w:szCs w:val="24"/>
          <w:lang w:val="es-SV" w:eastAsia="es-SV"/>
        </w:rPr>
        <w:t xml:space="preserve">; 200-310-804185-0 Denominada BIN HDRA /FISDL/KFWIII FDO MTO BORDA LA ZORRA; 200-310-804432-9 Denominada PROV.DE FOND.AFPS/ISSS/FPENAL/FDO GRAL MPL.SN; 200-310-805947-4 Denominada BIO MPAL FDO MTO REC DE PTE GPE LA ZORR FISDL; 200-310-807331-0 Denominada "SAN LUIS LA HERRADURA/FISDL/AECID" </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indispensable la del Tesorero Municipal. Certifíquese y Notifíquese.- ////////////////////////////////////////////////////////////////////////////////////////</w:t>
      </w:r>
    </w:p>
    <w:p w:rsidR="00535BCA" w:rsidRPr="008932AC" w:rsidRDefault="00535BCA" w:rsidP="00535BCA">
      <w:pPr>
        <w:spacing w:after="0"/>
        <w:jc w:val="both"/>
        <w:rPr>
          <w:rFonts w:ascii="Arial" w:hAnsi="Arial" w:cs="Arial"/>
          <w:sz w:val="24"/>
          <w:szCs w:val="24"/>
        </w:rPr>
      </w:pPr>
      <w:r w:rsidRPr="008932AC">
        <w:rPr>
          <w:rFonts w:ascii="Arial" w:hAnsi="Arial" w:cs="Arial"/>
          <w:b/>
          <w:sz w:val="24"/>
          <w:szCs w:val="24"/>
        </w:rPr>
        <w:t xml:space="preserve">ACUERDO NÚMERO DIEZ.- B.- </w:t>
      </w:r>
      <w:r w:rsidRPr="008932AC">
        <w:rPr>
          <w:rFonts w:ascii="Arial" w:hAnsi="Arial" w:cs="Arial"/>
          <w:sz w:val="24"/>
          <w:szCs w:val="24"/>
        </w:rPr>
        <w:t xml:space="preserve">El concejo Municipal de la villa San Luis La Herradura Departamento de la Paz, en uso de sus facultades legales Que le confiere el código Municipal, </w:t>
      </w:r>
      <w:r w:rsidRPr="008932AC">
        <w:rPr>
          <w:rFonts w:ascii="Arial" w:hAnsi="Arial" w:cs="Arial"/>
          <w:b/>
          <w:sz w:val="24"/>
          <w:szCs w:val="24"/>
        </w:rPr>
        <w:t>ACUERDA:</w:t>
      </w:r>
      <w:r w:rsidR="00D73C42">
        <w:rPr>
          <w:rFonts w:ascii="Arial" w:hAnsi="Arial" w:cs="Arial"/>
          <w:b/>
          <w:sz w:val="24"/>
          <w:szCs w:val="24"/>
        </w:rPr>
        <w:t xml:space="preserve"> </w:t>
      </w:r>
      <w:r w:rsidRPr="008932AC">
        <w:rPr>
          <w:rFonts w:ascii="Arial" w:hAnsi="Arial" w:cs="Arial"/>
          <w:b/>
          <w:sz w:val="24"/>
          <w:szCs w:val="24"/>
        </w:rPr>
        <w:t>Autorizar al Tesorero Municipal</w:t>
      </w:r>
      <w:r w:rsidRPr="008932AC">
        <w:rPr>
          <w:rFonts w:ascii="Arial" w:hAnsi="Arial" w:cs="Arial"/>
          <w:sz w:val="24"/>
          <w:szCs w:val="24"/>
        </w:rPr>
        <w:t xml:space="preserve"> Hugo Alfredo Santillana, para que Gestione en </w:t>
      </w:r>
      <w:r w:rsidRPr="008932AC">
        <w:rPr>
          <w:rFonts w:ascii="Arial" w:eastAsia="Times New Roman" w:hAnsi="Arial" w:cs="Arial"/>
          <w:b/>
          <w:color w:val="000000"/>
          <w:sz w:val="24"/>
          <w:szCs w:val="24"/>
          <w:lang w:val="es-SV" w:eastAsia="es-SV"/>
        </w:rPr>
        <w:t>BANCO HIPOTECARO</w:t>
      </w:r>
      <w:r w:rsidRPr="008932AC">
        <w:rPr>
          <w:rFonts w:ascii="Arial" w:hAnsi="Arial" w:cs="Arial"/>
          <w:sz w:val="24"/>
          <w:szCs w:val="24"/>
        </w:rPr>
        <w:t xml:space="preserve"> sucursal Aeropuerto el nuevo Registro de Firmas de la Cuentas Corrientes Siguientes: </w:t>
      </w:r>
      <w:r w:rsidRPr="008932AC">
        <w:rPr>
          <w:rFonts w:ascii="Arial" w:eastAsia="Times New Roman" w:hAnsi="Arial" w:cs="Arial"/>
          <w:color w:val="000000"/>
          <w:sz w:val="24"/>
          <w:szCs w:val="24"/>
          <w:lang w:val="es-SV" w:eastAsia="es-SV"/>
        </w:rPr>
        <w:t>260113503 Denominada FONDO PROPIO HIPOTECARIO; 260133270 Denominada</w:t>
      </w:r>
      <w:r w:rsidRPr="008932AC">
        <w:rPr>
          <w:rFonts w:ascii="Arial" w:eastAsia="Times New Roman" w:hAnsi="Arial" w:cs="Arial"/>
          <w:color w:val="000000"/>
          <w:sz w:val="24"/>
          <w:szCs w:val="24"/>
          <w:lang w:val="es-SV" w:eastAsia="es-SV"/>
        </w:rPr>
        <w:tab/>
        <w:t xml:space="preserve">FODES 25% BANCO HIPOTECARO; 260133261 Denominada FODES 75% BANCO HIPOTECARIO; 260134152 Denominada RECONSTRUCCION CONCHODROMO; 260134284 Denominada CELEBRACION DIA DE LA MADRE 2017; 260134780 Denominada PROY. CALLE ACCESO AL MERCADO; 260135086 Denominada VARADERO DE LANCHAS LA TROJONA; 260135191 Denominada CONSTRUCCION MUELLE ARTESANAL SAN LUIS LA HERRADURA; 260135370 Denominada CARNAVAL DE LA SIRENA 2018; 260135760 Denominada CONSTRUCCION MUELLE EL RANCHON; 260135752 Denominada CONSTRUCCION MUELLE EL QUISLUA; </w:t>
      </w:r>
      <w:r w:rsidRPr="008932AC">
        <w:rPr>
          <w:rFonts w:ascii="Arial" w:hAnsi="Arial" w:cs="Arial"/>
          <w:sz w:val="24"/>
          <w:szCs w:val="24"/>
        </w:rPr>
        <w:t xml:space="preserve">Nombrándose como Refrendarios de los Cheques que emita el Tesorero Municipal a Don Napoleón Armando Iraheta Jirón Alcalde Municipal y a Mari Isabel Castillo </w:t>
      </w:r>
      <w:r w:rsidRPr="008932AC">
        <w:rPr>
          <w:rFonts w:ascii="Arial" w:hAnsi="Arial" w:cs="Arial"/>
          <w:sz w:val="24"/>
          <w:szCs w:val="24"/>
        </w:rPr>
        <w:lastRenderedPageBreak/>
        <w:t>Hernández, Tercera Regidora Propietaria de esta Alcaldía Municipal, en todo cheque serán necesarias dos firmas siendo indispensable la del Tesorero Municipal. Certifíquese y Notifíquese.- ////////////////////////</w:t>
      </w:r>
    </w:p>
    <w:p w:rsidR="00535BCA" w:rsidRPr="008932AC" w:rsidRDefault="00535BCA" w:rsidP="00535BCA">
      <w:pPr>
        <w:spacing w:after="0"/>
        <w:jc w:val="both"/>
        <w:rPr>
          <w:rFonts w:ascii="Arial" w:hAnsi="Arial" w:cs="Arial"/>
          <w:sz w:val="24"/>
          <w:szCs w:val="24"/>
        </w:rPr>
      </w:pPr>
      <w:r w:rsidRPr="008932AC">
        <w:rPr>
          <w:rFonts w:ascii="Arial" w:hAnsi="Arial" w:cs="Arial"/>
          <w:b/>
          <w:sz w:val="24"/>
          <w:szCs w:val="24"/>
        </w:rPr>
        <w:t xml:space="preserve">ACUERDO NÚMERO DIEZ.- C.- </w:t>
      </w:r>
      <w:r w:rsidRPr="008932AC">
        <w:rPr>
          <w:rFonts w:ascii="Arial" w:hAnsi="Arial" w:cs="Arial"/>
          <w:sz w:val="24"/>
          <w:szCs w:val="24"/>
        </w:rPr>
        <w:t xml:space="preserve">El concejo Municipal de la villa San Luis La Herradura Departamento de la Paz, en uso de sus facultades legales Que le confiere el código Municipal, </w:t>
      </w:r>
      <w:r w:rsidRPr="008932AC">
        <w:rPr>
          <w:rFonts w:ascii="Arial" w:hAnsi="Arial" w:cs="Arial"/>
          <w:b/>
          <w:sz w:val="24"/>
          <w:szCs w:val="24"/>
        </w:rPr>
        <w:t>ACUERDA:</w:t>
      </w:r>
      <w:r w:rsidR="00D73C42">
        <w:rPr>
          <w:rFonts w:ascii="Arial" w:hAnsi="Arial" w:cs="Arial"/>
          <w:b/>
          <w:sz w:val="24"/>
          <w:szCs w:val="24"/>
        </w:rPr>
        <w:t xml:space="preserve"> </w:t>
      </w:r>
      <w:r w:rsidRPr="008932AC">
        <w:rPr>
          <w:rFonts w:ascii="Arial" w:hAnsi="Arial" w:cs="Arial"/>
          <w:b/>
          <w:sz w:val="24"/>
          <w:szCs w:val="24"/>
        </w:rPr>
        <w:t>Autorizar al Tesorero Municipal</w:t>
      </w:r>
      <w:r w:rsidRPr="008932AC">
        <w:rPr>
          <w:rFonts w:ascii="Arial" w:hAnsi="Arial" w:cs="Arial"/>
          <w:sz w:val="24"/>
          <w:szCs w:val="24"/>
        </w:rPr>
        <w:t xml:space="preserve"> Hugo Alfredo Santillana, para que Gestione en </w:t>
      </w:r>
      <w:r w:rsidRPr="008932AC">
        <w:rPr>
          <w:rFonts w:ascii="Arial" w:eastAsia="Times New Roman" w:hAnsi="Arial" w:cs="Arial"/>
          <w:b/>
          <w:color w:val="000000"/>
          <w:sz w:val="24"/>
          <w:szCs w:val="24"/>
          <w:lang w:val="es-SV" w:eastAsia="es-SV"/>
        </w:rPr>
        <w:t>BANCO DE LOS TRABAJADORES</w:t>
      </w:r>
      <w:r w:rsidRPr="008932AC">
        <w:rPr>
          <w:rFonts w:ascii="Arial" w:hAnsi="Arial" w:cs="Arial"/>
          <w:sz w:val="24"/>
          <w:szCs w:val="24"/>
        </w:rPr>
        <w:t xml:space="preserve"> de El Salvador nuevo Registro de Firma de la Cuenta N° </w:t>
      </w:r>
      <w:r w:rsidRPr="008932AC">
        <w:rPr>
          <w:rFonts w:ascii="Arial" w:eastAsia="Times New Roman" w:hAnsi="Arial" w:cs="Arial"/>
          <w:color w:val="000000"/>
          <w:sz w:val="24"/>
          <w:szCs w:val="24"/>
          <w:lang w:val="es-SV" w:eastAsia="es-SV"/>
        </w:rPr>
        <w:t xml:space="preserve">7440083994 Denominada BANCO DE LOS TRABAJADORES; </w:t>
      </w:r>
      <w:r w:rsidRPr="008932AC">
        <w:rPr>
          <w:rFonts w:ascii="Arial" w:hAnsi="Arial" w:cs="Arial"/>
          <w:sz w:val="24"/>
          <w:szCs w:val="24"/>
        </w:rPr>
        <w:t xml:space="preserve">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indispensable la del Tesorero Municipal. Certifíquese y Notifíquese.- //////////////////////// </w:t>
      </w:r>
      <w:r w:rsidRPr="008932AC">
        <w:rPr>
          <w:rFonts w:ascii="Arial" w:hAnsi="Arial" w:cs="Arial"/>
          <w:b/>
          <w:sz w:val="24"/>
          <w:szCs w:val="24"/>
        </w:rPr>
        <w:t xml:space="preserve">ACUERDO NÚMERO DIEZ.- D.- </w:t>
      </w:r>
      <w:r w:rsidRPr="008932AC">
        <w:rPr>
          <w:rFonts w:ascii="Arial" w:hAnsi="Arial" w:cs="Arial"/>
          <w:sz w:val="24"/>
          <w:szCs w:val="24"/>
        </w:rPr>
        <w:t xml:space="preserve">El concejo Municipal de la villa San Luis La Herradura Departamento de la Paz, en uso de sus facultades legales Que le confiere el código Municipal, </w:t>
      </w:r>
      <w:r w:rsidRPr="008932AC">
        <w:rPr>
          <w:rFonts w:ascii="Arial" w:hAnsi="Arial" w:cs="Arial"/>
          <w:b/>
          <w:sz w:val="24"/>
          <w:szCs w:val="24"/>
        </w:rPr>
        <w:t>ACUERDA:</w:t>
      </w:r>
      <w:r w:rsidR="00D73C42">
        <w:rPr>
          <w:rFonts w:ascii="Arial" w:hAnsi="Arial" w:cs="Arial"/>
          <w:b/>
          <w:sz w:val="24"/>
          <w:szCs w:val="24"/>
        </w:rPr>
        <w:t xml:space="preserve"> </w:t>
      </w:r>
      <w:r w:rsidRPr="008932AC">
        <w:rPr>
          <w:rFonts w:ascii="Arial" w:hAnsi="Arial" w:cs="Arial"/>
          <w:b/>
          <w:sz w:val="24"/>
          <w:szCs w:val="24"/>
        </w:rPr>
        <w:t>Autorizar al Tesorero Municipal</w:t>
      </w:r>
      <w:r w:rsidRPr="008932AC">
        <w:rPr>
          <w:rFonts w:ascii="Arial" w:hAnsi="Arial" w:cs="Arial"/>
          <w:sz w:val="24"/>
          <w:szCs w:val="24"/>
        </w:rPr>
        <w:t xml:space="preserve"> Hugo Alfredo Santillana, para que Gestione en</w:t>
      </w:r>
      <w:r w:rsidRPr="008932AC">
        <w:rPr>
          <w:rFonts w:ascii="Arial" w:eastAsia="Times New Roman" w:hAnsi="Arial" w:cs="Arial"/>
          <w:b/>
          <w:color w:val="000000"/>
          <w:sz w:val="24"/>
          <w:szCs w:val="24"/>
          <w:lang w:val="es-SV" w:eastAsia="es-SV"/>
        </w:rPr>
        <w:t>BANCO IZALQUEÑO DE LOS TRABAJADORES</w:t>
      </w:r>
      <w:r w:rsidRPr="008932AC">
        <w:rPr>
          <w:rFonts w:ascii="Arial" w:hAnsi="Arial" w:cs="Arial"/>
          <w:sz w:val="24"/>
          <w:szCs w:val="24"/>
        </w:rPr>
        <w:t xml:space="preserve"> de El Salvador nuevo Registro de Firma de la Cuenta Número </w:t>
      </w:r>
      <w:r w:rsidRPr="008932AC">
        <w:rPr>
          <w:rFonts w:ascii="Arial" w:eastAsia="Times New Roman" w:hAnsi="Arial" w:cs="Arial"/>
          <w:color w:val="000000"/>
          <w:sz w:val="24"/>
          <w:szCs w:val="24"/>
          <w:lang w:val="es-SV" w:eastAsia="es-SV"/>
        </w:rPr>
        <w:t xml:space="preserve">73-01-0017523-7 Denominada BANCO IZALQUEÑO DE LOS TRABAJADORES; ; </w:t>
      </w:r>
      <w:r w:rsidRPr="008932AC">
        <w:rPr>
          <w:rFonts w:ascii="Arial" w:hAnsi="Arial" w:cs="Arial"/>
          <w:sz w:val="24"/>
          <w:szCs w:val="24"/>
        </w:rPr>
        <w:t xml:space="preserve">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indispensable la del Tesorero Municipal. </w:t>
      </w:r>
      <w:r w:rsidRPr="008932AC">
        <w:rPr>
          <w:rFonts w:ascii="Arial" w:hAnsi="Arial" w:cs="Arial"/>
          <w:b/>
          <w:sz w:val="24"/>
          <w:szCs w:val="24"/>
        </w:rPr>
        <w:t xml:space="preserve">ACUERDO NÚMERO DIEZ.- E.- </w:t>
      </w:r>
      <w:r w:rsidRPr="008932AC">
        <w:rPr>
          <w:rFonts w:ascii="Arial" w:hAnsi="Arial" w:cs="Arial"/>
          <w:sz w:val="24"/>
          <w:szCs w:val="24"/>
        </w:rPr>
        <w:t xml:space="preserve">El concejo Municipal de la villa San Luis La Herradura Departamento de la Paz, en uso de sus facultades legales Que le confiere el código Municipal, </w:t>
      </w:r>
      <w:r w:rsidRPr="008932AC">
        <w:rPr>
          <w:rFonts w:ascii="Arial" w:hAnsi="Arial" w:cs="Arial"/>
          <w:b/>
          <w:sz w:val="24"/>
          <w:szCs w:val="24"/>
        </w:rPr>
        <w:t>ACUERDA:</w:t>
      </w:r>
      <w:r w:rsidR="00D73C42">
        <w:rPr>
          <w:rFonts w:ascii="Arial" w:hAnsi="Arial" w:cs="Arial"/>
          <w:b/>
          <w:sz w:val="24"/>
          <w:szCs w:val="24"/>
        </w:rPr>
        <w:t xml:space="preserve"> </w:t>
      </w:r>
      <w:r w:rsidRPr="008932AC">
        <w:rPr>
          <w:rFonts w:ascii="Arial" w:hAnsi="Arial" w:cs="Arial"/>
          <w:b/>
          <w:sz w:val="24"/>
          <w:szCs w:val="24"/>
        </w:rPr>
        <w:t>Autorizar al Tesorero Municipal</w:t>
      </w:r>
      <w:r w:rsidRPr="008932AC">
        <w:rPr>
          <w:rFonts w:ascii="Arial" w:hAnsi="Arial" w:cs="Arial"/>
          <w:sz w:val="24"/>
          <w:szCs w:val="24"/>
        </w:rPr>
        <w:t xml:space="preserve"> Hugo Alfredo Santillana, para que Gestione en</w:t>
      </w:r>
      <w:r w:rsidRPr="008932AC">
        <w:rPr>
          <w:rFonts w:ascii="Arial" w:eastAsia="Times New Roman" w:hAnsi="Arial" w:cs="Arial"/>
          <w:color w:val="000000"/>
          <w:sz w:val="24"/>
          <w:szCs w:val="24"/>
          <w:lang w:val="es-SV" w:eastAsia="es-SV"/>
        </w:rPr>
        <w:t xml:space="preserve"> BANCO PROMERICA</w:t>
      </w:r>
      <w:r w:rsidRPr="008932AC">
        <w:rPr>
          <w:rFonts w:ascii="Arial" w:hAnsi="Arial" w:cs="Arial"/>
          <w:sz w:val="24"/>
          <w:szCs w:val="24"/>
        </w:rPr>
        <w:t xml:space="preserve"> de El Salvador Sucursal Zacatecoluca nuevo Registro de Firmas de las Cuentas Número </w:t>
      </w:r>
      <w:r w:rsidRPr="008932AC">
        <w:rPr>
          <w:rFonts w:ascii="Arial" w:eastAsia="Times New Roman" w:hAnsi="Arial" w:cs="Arial"/>
          <w:color w:val="000000"/>
          <w:sz w:val="24"/>
          <w:szCs w:val="24"/>
          <w:lang w:val="es-SV" w:eastAsia="es-SV"/>
        </w:rPr>
        <w:t>2000000301023 Denominada</w:t>
      </w:r>
      <w:r w:rsidRPr="008932AC">
        <w:rPr>
          <w:rFonts w:ascii="Arial" w:eastAsia="Times New Roman" w:hAnsi="Arial" w:cs="Arial"/>
          <w:color w:val="000000"/>
          <w:sz w:val="24"/>
          <w:szCs w:val="24"/>
          <w:lang w:val="es-SV" w:eastAsia="es-SV"/>
        </w:rPr>
        <w:tab/>
        <w:t xml:space="preserve">BANCO PROMERICA y 2000000301024 Denominada BANCO PROMERICA; </w:t>
      </w:r>
      <w:r w:rsidRPr="008932AC">
        <w:rPr>
          <w:rFonts w:ascii="Arial" w:hAnsi="Arial" w:cs="Arial"/>
          <w:sz w:val="24"/>
          <w:szCs w:val="24"/>
        </w:rPr>
        <w:t>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indispensable la del Tesorero Municipal. Certifíquese y Notifíquese.- ////////////////////////////////////////////////////////</w:t>
      </w:r>
    </w:p>
    <w:p w:rsidR="00535BCA" w:rsidRPr="008932AC" w:rsidRDefault="00535BCA" w:rsidP="00535BCA">
      <w:pPr>
        <w:spacing w:after="0"/>
        <w:jc w:val="both"/>
        <w:rPr>
          <w:rFonts w:ascii="Arial" w:hAnsi="Arial" w:cs="Arial"/>
          <w:sz w:val="24"/>
          <w:szCs w:val="24"/>
        </w:rPr>
      </w:pPr>
      <w:r w:rsidRPr="008932AC">
        <w:rPr>
          <w:rFonts w:ascii="Arial" w:hAnsi="Arial" w:cs="Arial"/>
          <w:b/>
          <w:sz w:val="24"/>
          <w:szCs w:val="24"/>
        </w:rPr>
        <w:t xml:space="preserve">ACUERDO NÚMERO DIEZ.- F.- </w:t>
      </w:r>
      <w:r w:rsidRPr="008932AC">
        <w:rPr>
          <w:rFonts w:ascii="Arial" w:hAnsi="Arial" w:cs="Arial"/>
          <w:sz w:val="24"/>
          <w:szCs w:val="24"/>
        </w:rPr>
        <w:t xml:space="preserve">El concejo Municipal de la villa San Luis La Herradura Departamento de la Paz, en uso de sus facultades legales Que le confiere el código Municipal, </w:t>
      </w:r>
      <w:r w:rsidRPr="008932AC">
        <w:rPr>
          <w:rFonts w:ascii="Arial" w:hAnsi="Arial" w:cs="Arial"/>
          <w:b/>
          <w:sz w:val="24"/>
          <w:szCs w:val="24"/>
        </w:rPr>
        <w:t>ACUERDA:</w:t>
      </w:r>
      <w:r w:rsidR="00D73C42">
        <w:rPr>
          <w:rFonts w:ascii="Arial" w:hAnsi="Arial" w:cs="Arial"/>
          <w:b/>
          <w:sz w:val="24"/>
          <w:szCs w:val="24"/>
        </w:rPr>
        <w:t xml:space="preserve"> </w:t>
      </w:r>
      <w:r w:rsidRPr="008932AC">
        <w:rPr>
          <w:rFonts w:ascii="Arial" w:hAnsi="Arial" w:cs="Arial"/>
          <w:b/>
          <w:sz w:val="24"/>
          <w:szCs w:val="24"/>
        </w:rPr>
        <w:t>Autorizar al Tesorero Municipal</w:t>
      </w:r>
      <w:r w:rsidRPr="008932AC">
        <w:rPr>
          <w:rFonts w:ascii="Arial" w:hAnsi="Arial" w:cs="Arial"/>
          <w:sz w:val="24"/>
          <w:szCs w:val="24"/>
        </w:rPr>
        <w:t xml:space="preserve"> Hugo Alfredo Santillana, para que Gestione en</w:t>
      </w:r>
      <w:r w:rsidRPr="008932AC">
        <w:rPr>
          <w:rFonts w:ascii="Arial" w:eastAsia="Times New Roman" w:hAnsi="Arial" w:cs="Arial"/>
          <w:color w:val="000000"/>
          <w:sz w:val="24"/>
          <w:szCs w:val="24"/>
          <w:lang w:val="es-SV" w:eastAsia="es-SV"/>
        </w:rPr>
        <w:t xml:space="preserve"> COPERATIVA FINANCIERA ACACES DE R.L.</w:t>
      </w:r>
      <w:r w:rsidRPr="008932AC">
        <w:rPr>
          <w:rFonts w:ascii="Arial" w:hAnsi="Arial" w:cs="Arial"/>
          <w:sz w:val="24"/>
          <w:szCs w:val="24"/>
        </w:rPr>
        <w:t xml:space="preserve"> El Salvador nuevo Registro de Firmas de las Cuentas Número </w:t>
      </w:r>
      <w:r w:rsidRPr="008932AC">
        <w:rPr>
          <w:rFonts w:ascii="Arial" w:eastAsia="Times New Roman" w:hAnsi="Arial" w:cs="Arial"/>
          <w:color w:val="000000"/>
          <w:sz w:val="24"/>
          <w:szCs w:val="24"/>
          <w:lang w:val="es-SV" w:eastAsia="es-SV"/>
        </w:rPr>
        <w:t>001-02-013159 Denominada COPERATIVA FINANCIERA ACACES DE R.L. y 001-01-</w:t>
      </w:r>
      <w:r w:rsidRPr="008932AC">
        <w:rPr>
          <w:rFonts w:ascii="Arial" w:eastAsia="Times New Roman" w:hAnsi="Arial" w:cs="Arial"/>
          <w:color w:val="000000"/>
          <w:sz w:val="24"/>
          <w:szCs w:val="24"/>
          <w:lang w:val="es-SV" w:eastAsia="es-SV"/>
        </w:rPr>
        <w:lastRenderedPageBreak/>
        <w:t>015922 Denominada</w:t>
      </w:r>
      <w:r w:rsidRPr="008932AC">
        <w:rPr>
          <w:rFonts w:ascii="Arial" w:eastAsia="Times New Roman" w:hAnsi="Arial" w:cs="Arial"/>
          <w:color w:val="000000"/>
          <w:sz w:val="24"/>
          <w:szCs w:val="24"/>
          <w:lang w:val="es-SV" w:eastAsia="es-SV"/>
        </w:rPr>
        <w:tab/>
        <w:t xml:space="preserve">COPERATIVA FINANCIERA ACACES DE R.L.; </w:t>
      </w:r>
      <w:r w:rsidRPr="008932AC">
        <w:rPr>
          <w:rFonts w:ascii="Arial" w:hAnsi="Arial" w:cs="Arial"/>
          <w:sz w:val="24"/>
          <w:szCs w:val="24"/>
        </w:rPr>
        <w:t>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indispensable la del Tesorero.- Certifíquese y Notifíquese.- ///////////</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ACUERDO NUMERO ONCE</w:t>
      </w:r>
      <w:r w:rsidRPr="008932AC">
        <w:rPr>
          <w:rFonts w:ascii="Arial" w:eastAsia="Arial Unicode MS" w:hAnsi="Arial" w:cs="Arial"/>
          <w:sz w:val="24"/>
          <w:szCs w:val="24"/>
        </w:rPr>
        <w:t xml:space="preserve">.- El Concejo Municipal de la villa San Luis la Herradura Departamento de la Paz, en uso de sus facultades legales que le confiere el código Municipal y en vista del cambio de administración en esta Alcaldía Municipal con el fin de facilitar el Retiro Voluntario de aquellos empleados que así lo deseen o puestos de confianza ////////////////////////////////////////////////////////////////////////////////////////////////// </w:t>
      </w:r>
      <w:r w:rsidRPr="008932AC">
        <w:rPr>
          <w:rFonts w:ascii="Arial" w:eastAsia="Arial Unicode MS" w:hAnsi="Arial" w:cs="Arial"/>
          <w:b/>
          <w:sz w:val="24"/>
          <w:szCs w:val="24"/>
        </w:rPr>
        <w:t>ACUERDA: a)</w:t>
      </w:r>
      <w:r w:rsidRPr="008932AC">
        <w:rPr>
          <w:rFonts w:ascii="Arial" w:eastAsia="Arial Unicode MS" w:hAnsi="Arial" w:cs="Arial"/>
          <w:sz w:val="24"/>
          <w:szCs w:val="24"/>
        </w:rPr>
        <w:t xml:space="preserve"> Crear un Decreto Transitorio de Retiro Voluntario para aquellos empleados Municipales que así lo deseen, a quienes se les proporcionara el 100% de indemnización laboral con todas sus prestaciones de ley según acuerdo entre ambas partes</w:t>
      </w:r>
      <w:r w:rsidRPr="008932AC">
        <w:rPr>
          <w:rFonts w:ascii="Arial" w:eastAsia="Arial Unicode MS" w:hAnsi="Arial" w:cs="Arial"/>
          <w:b/>
          <w:sz w:val="24"/>
          <w:szCs w:val="24"/>
        </w:rPr>
        <w:t>. b)</w:t>
      </w:r>
      <w:r w:rsidRPr="008932AC">
        <w:rPr>
          <w:rFonts w:ascii="Arial" w:eastAsia="Arial Unicode MS" w:hAnsi="Arial" w:cs="Arial"/>
          <w:sz w:val="24"/>
          <w:szCs w:val="24"/>
        </w:rPr>
        <w:t xml:space="preserve"> Autorizar al Gerente Municipal señor Juan Carlos Flores negociar la forma de pago de su respectiva indemnización con aquellos empleados Municipales que se acojan al decreto transitorio de retiro voluntario e informar a este concejo Municipal, quien dejara la sesión Abierta por los días que sean necesario para incorporar Acuerdos de Retiros Voluntarios antes de la siguiente reunión de concejo.- Certifíquese y Notifíquese.- /////////////////////////////////////////////////////////////////////////</w:t>
      </w:r>
    </w:p>
    <w:p w:rsidR="00535BCA" w:rsidRPr="008932AC" w:rsidRDefault="00535BCA" w:rsidP="00535BCA">
      <w:pPr>
        <w:spacing w:after="0"/>
        <w:jc w:val="both"/>
        <w:rPr>
          <w:rFonts w:ascii="Arial" w:eastAsia="Arial Unicode MS" w:hAnsi="Arial" w:cs="Arial"/>
          <w:b/>
          <w:sz w:val="24"/>
          <w:szCs w:val="24"/>
        </w:rPr>
      </w:pPr>
      <w:r w:rsidRPr="008932AC">
        <w:rPr>
          <w:rFonts w:ascii="Arial" w:eastAsia="Arial Unicode MS" w:hAnsi="Arial" w:cs="Arial"/>
          <w:b/>
          <w:sz w:val="24"/>
          <w:szCs w:val="24"/>
        </w:rPr>
        <w:t>ACUERDO NUMERO DOCE</w:t>
      </w:r>
      <w:r w:rsidRPr="008932AC">
        <w:rPr>
          <w:rFonts w:ascii="Arial" w:eastAsia="Arial Unicode MS" w:hAnsi="Arial" w:cs="Arial"/>
          <w:sz w:val="24"/>
          <w:szCs w:val="24"/>
        </w:rPr>
        <w:t xml:space="preserve">.- El Concejo Municipal de la villa San Luis la Herradura Departamento de la Paz, en uso de sus facultades legales que le confiere el código Municipal y considerando </w:t>
      </w:r>
      <w:r w:rsidRPr="008932AC">
        <w:rPr>
          <w:rFonts w:ascii="Arial" w:eastAsia="Arial Unicode MS" w:hAnsi="Arial" w:cs="Arial"/>
          <w:b/>
          <w:sz w:val="24"/>
          <w:szCs w:val="24"/>
        </w:rPr>
        <w:t xml:space="preserve">I- </w:t>
      </w:r>
      <w:r w:rsidRPr="008932AC">
        <w:rPr>
          <w:rFonts w:ascii="Arial" w:eastAsia="Arial Unicode MS" w:hAnsi="Arial" w:cs="Arial"/>
          <w:sz w:val="24"/>
          <w:szCs w:val="24"/>
        </w:rPr>
        <w:t xml:space="preserve">que en el Acuerdo Once del Acta Número Uno se creó el Decreto Transitorio de Retiro Voluntario para aquellos empleados Municipales que así lo deseen y empleados con puestos de confianza, por tanto el Concejo Municipal </w:t>
      </w:r>
      <w:r w:rsidRPr="008932AC">
        <w:rPr>
          <w:rFonts w:ascii="Arial" w:eastAsia="Arial Unicode MS" w:hAnsi="Arial" w:cs="Arial"/>
          <w:b/>
          <w:sz w:val="24"/>
          <w:szCs w:val="24"/>
        </w:rPr>
        <w:t>ACUERDA://///////////////////////////////////////////////////////////////////////////////////////////////</w:t>
      </w:r>
    </w:p>
    <w:p w:rsidR="00535BCA" w:rsidRPr="008932AC" w:rsidRDefault="00535BCA" w:rsidP="00535BCA">
      <w:pPr>
        <w:spacing w:after="0"/>
        <w:jc w:val="both"/>
        <w:rPr>
          <w:rFonts w:ascii="Arial" w:eastAsia="Arial Unicode MS" w:hAnsi="Arial" w:cs="Arial"/>
          <w:sz w:val="24"/>
          <w:szCs w:val="24"/>
        </w:rPr>
      </w:pPr>
      <w:bookmarkStart w:id="0" w:name="OLE_LINK1"/>
      <w:bookmarkStart w:id="1" w:name="OLE_LINK2"/>
      <w:r w:rsidRPr="008932AC">
        <w:rPr>
          <w:rFonts w:ascii="Arial" w:eastAsia="Arial Unicode MS" w:hAnsi="Arial" w:cs="Arial"/>
          <w:b/>
          <w:sz w:val="24"/>
          <w:szCs w:val="24"/>
        </w:rPr>
        <w:t xml:space="preserve">Lit. A.- </w:t>
      </w:r>
      <w:r w:rsidRPr="008932AC">
        <w:rPr>
          <w:rFonts w:ascii="Arial" w:eastAsia="Arial Unicode MS" w:hAnsi="Arial" w:cs="Arial"/>
          <w:sz w:val="24"/>
          <w:szCs w:val="24"/>
        </w:rPr>
        <w:t xml:space="preserve">Autorizar la indemnización por Retiro Voluntario para la Sra. </w:t>
      </w:r>
      <w:proofErr w:type="spellStart"/>
      <w:r w:rsidRPr="008932AC">
        <w:rPr>
          <w:rFonts w:ascii="Arial" w:eastAsia="Arial Unicode MS" w:hAnsi="Arial" w:cs="Arial"/>
          <w:sz w:val="24"/>
          <w:szCs w:val="24"/>
        </w:rPr>
        <w:t>Coralia</w:t>
      </w:r>
      <w:proofErr w:type="spellEnd"/>
      <w:r w:rsidRPr="008932AC">
        <w:rPr>
          <w:rFonts w:ascii="Arial" w:eastAsia="Arial Unicode MS" w:hAnsi="Arial" w:cs="Arial"/>
          <w:sz w:val="24"/>
          <w:szCs w:val="24"/>
        </w:rPr>
        <w:t xml:space="preserve"> Murcia de Hernández con Documento Único de Identidad número 02319102-4, por un monto total de dos mil trescientos ochenta y ocho 63/100 dólares de los estados unidos ($2,388.63), el cual se pagará en una sola cuota y que se hará efectiva en el mes de mayo del corriente año.- Certifíquese y Notifíquese.- /////////////////////////////////////</w:t>
      </w:r>
      <w:bookmarkStart w:id="2" w:name="OLE_LINK3"/>
      <w:bookmarkStart w:id="3" w:name="OLE_LINK4"/>
      <w:bookmarkStart w:id="4" w:name="OLE_LINK5"/>
      <w:bookmarkEnd w:id="0"/>
      <w:bookmarkEnd w:id="1"/>
      <w:r w:rsidRPr="008932AC">
        <w:rPr>
          <w:rFonts w:ascii="Arial" w:eastAsia="Arial Unicode MS" w:hAnsi="Arial" w:cs="Arial"/>
          <w:b/>
          <w:sz w:val="24"/>
          <w:szCs w:val="24"/>
        </w:rPr>
        <w:t xml:space="preserve">Lit. B.- </w:t>
      </w:r>
      <w:r w:rsidRPr="008932AC">
        <w:rPr>
          <w:rFonts w:ascii="Arial" w:eastAsia="Arial Unicode MS" w:hAnsi="Arial" w:cs="Arial"/>
          <w:sz w:val="24"/>
          <w:szCs w:val="24"/>
        </w:rPr>
        <w:t xml:space="preserve">Autorizar la indemnización por Retiro Voluntario para el Sr. Porfirio Lemus Leiva con Documento Único de Identidad número 02004330-3, por un monto total de doce mil cuatrocientos ochenta y nueve 04/100 dólares de los estados unidos ($12,489.04), el cual se pagará de la siguiente forma: seis mil tres dólares ($6,003.00) como primer cuota, que se hará efectiva en el mes de mayo, una segunda cuota de dos mil cuatrocientos ochenta y seis 04/100 dólares ($2,486.04) que se hará efectiva en el mes de junio, y dos cuotas </w:t>
      </w:r>
      <w:r w:rsidRPr="008932AC">
        <w:rPr>
          <w:rFonts w:ascii="Arial" w:eastAsia="Arial Unicode MS" w:hAnsi="Arial" w:cs="Arial"/>
          <w:sz w:val="24"/>
          <w:szCs w:val="24"/>
        </w:rPr>
        <w:lastRenderedPageBreak/>
        <w:t xml:space="preserve">de dos mil dólares cada una que se harán efectivas en los meses de julio y agosto, respectivamente.- </w:t>
      </w:r>
      <w:bookmarkStart w:id="5" w:name="OLE_LINK6"/>
      <w:bookmarkStart w:id="6" w:name="OLE_LINK7"/>
      <w:bookmarkEnd w:id="2"/>
      <w:bookmarkEnd w:id="3"/>
      <w:bookmarkEnd w:id="4"/>
      <w:r>
        <w:rPr>
          <w:rFonts w:ascii="Arial" w:eastAsia="Arial Unicode MS" w:hAnsi="Arial" w:cs="Arial"/>
          <w:sz w:val="24"/>
          <w:szCs w:val="24"/>
        </w:rPr>
        <w:t xml:space="preserve">////////////////// </w:t>
      </w:r>
      <w:r w:rsidRPr="008932AC">
        <w:rPr>
          <w:rFonts w:ascii="Arial" w:eastAsia="Arial Unicode MS" w:hAnsi="Arial" w:cs="Arial"/>
          <w:b/>
          <w:sz w:val="24"/>
          <w:szCs w:val="24"/>
        </w:rPr>
        <w:t xml:space="preserve">Lit. C.- </w:t>
      </w:r>
      <w:r w:rsidRPr="008932AC">
        <w:rPr>
          <w:rFonts w:ascii="Arial" w:eastAsia="Arial Unicode MS" w:hAnsi="Arial" w:cs="Arial"/>
          <w:sz w:val="24"/>
          <w:szCs w:val="24"/>
        </w:rPr>
        <w:t xml:space="preserve">Autorizar la indemnización por Retiro Voluntario para el Sr. Cesar Augusto Díaz Coto con Documento Único de Identidad número 01109509-2, por un monto total de doce mil cuatrocientos ochenta y nueve 04/100 dólares de los estados unidos ($12,489.04), el cual se pagará de la siguiente forma: seis mil tres dólares ($6,003.00) como primer cuota, que se hará efectiva en el mes de mayo, una segunda cuota de dos mil cuatrocientos ochenta y seis 04/100 dólares ($2,486.04) que se hará efectiva en el mes de junio, y dos cuotas de dos mil dólares cada una que se harán efectivas en los meses de julio y agosto, respectivamente.- </w:t>
      </w:r>
      <w:bookmarkStart w:id="7" w:name="OLE_LINK8"/>
      <w:bookmarkStart w:id="8" w:name="OLE_LINK9"/>
      <w:bookmarkEnd w:id="5"/>
      <w:bookmarkEnd w:id="6"/>
      <w:r>
        <w:rPr>
          <w:rFonts w:ascii="Arial" w:eastAsia="Arial Unicode MS" w:hAnsi="Arial" w:cs="Arial"/>
          <w:sz w:val="24"/>
          <w:szCs w:val="24"/>
        </w:rPr>
        <w:t xml:space="preserve">////////////// </w:t>
      </w:r>
      <w:r w:rsidRPr="008932AC">
        <w:rPr>
          <w:rFonts w:ascii="Arial" w:eastAsia="Arial Unicode MS" w:hAnsi="Arial" w:cs="Arial"/>
          <w:b/>
          <w:sz w:val="24"/>
          <w:szCs w:val="24"/>
        </w:rPr>
        <w:t xml:space="preserve">Lit. D.- </w:t>
      </w:r>
      <w:r w:rsidRPr="008932AC">
        <w:rPr>
          <w:rFonts w:ascii="Arial" w:eastAsia="Arial Unicode MS" w:hAnsi="Arial" w:cs="Arial"/>
          <w:sz w:val="24"/>
          <w:szCs w:val="24"/>
        </w:rPr>
        <w:t>Autorizar la indemnización por Retiro Voluntario para el Sr. Luis Alonso Villalobos Clímaco con Documento Único de Identidad número 02924832-4, por un monto total de un mil seiscientos cinco 94/100 dólares de los estados unidos ($1,605.94), el cual se pagará en una sola cuota y que se hará efectiva en el mes de mayo del corriente año.- Certifíquese y Notifíquese.- /////////////////////////////////////////////</w:t>
      </w:r>
    </w:p>
    <w:p w:rsidR="00535BCA" w:rsidRPr="008932AC" w:rsidRDefault="00535BCA" w:rsidP="00535BCA">
      <w:pPr>
        <w:spacing w:after="0"/>
        <w:jc w:val="both"/>
        <w:rPr>
          <w:rFonts w:ascii="Arial" w:eastAsia="Arial Unicode MS" w:hAnsi="Arial" w:cs="Arial"/>
          <w:sz w:val="24"/>
          <w:szCs w:val="24"/>
        </w:rPr>
      </w:pPr>
      <w:bookmarkStart w:id="9" w:name="OLE_LINK10"/>
      <w:bookmarkStart w:id="10" w:name="OLE_LINK11"/>
      <w:bookmarkEnd w:id="7"/>
      <w:bookmarkEnd w:id="8"/>
      <w:r w:rsidRPr="008932AC">
        <w:rPr>
          <w:rFonts w:ascii="Arial" w:eastAsia="Arial Unicode MS" w:hAnsi="Arial" w:cs="Arial"/>
          <w:b/>
          <w:sz w:val="24"/>
          <w:szCs w:val="24"/>
        </w:rPr>
        <w:t xml:space="preserve">Lit. E.- </w:t>
      </w:r>
      <w:r w:rsidRPr="008932AC">
        <w:rPr>
          <w:rFonts w:ascii="Arial" w:eastAsia="Arial Unicode MS" w:hAnsi="Arial" w:cs="Arial"/>
          <w:sz w:val="24"/>
          <w:szCs w:val="24"/>
        </w:rPr>
        <w:t xml:space="preserve">Autorizar la indemnización por Retiro Voluntario para el Sr. Miguel Ángel Sigüenza López con Documento Único de Identidad número 02523116-3, por un monto total de dos mil seiscientos </w:t>
      </w:r>
      <w:r>
        <w:rPr>
          <w:rFonts w:ascii="Arial" w:eastAsia="Arial Unicode MS" w:hAnsi="Arial" w:cs="Arial"/>
          <w:sz w:val="24"/>
          <w:szCs w:val="24"/>
        </w:rPr>
        <w:t>cincuenta63</w:t>
      </w:r>
      <w:r w:rsidRPr="008932AC">
        <w:rPr>
          <w:rFonts w:ascii="Arial" w:eastAsia="Arial Unicode MS" w:hAnsi="Arial" w:cs="Arial"/>
          <w:sz w:val="24"/>
          <w:szCs w:val="24"/>
        </w:rPr>
        <w:t>/100 dólares de los estados unidos ($2,6</w:t>
      </w:r>
      <w:r>
        <w:rPr>
          <w:rFonts w:ascii="Arial" w:eastAsia="Arial Unicode MS" w:hAnsi="Arial" w:cs="Arial"/>
          <w:sz w:val="24"/>
          <w:szCs w:val="24"/>
        </w:rPr>
        <w:t>50</w:t>
      </w:r>
      <w:r w:rsidRPr="008932AC">
        <w:rPr>
          <w:rFonts w:ascii="Arial" w:eastAsia="Arial Unicode MS" w:hAnsi="Arial" w:cs="Arial"/>
          <w:sz w:val="24"/>
          <w:szCs w:val="24"/>
        </w:rPr>
        <w:t>.</w:t>
      </w:r>
      <w:r>
        <w:rPr>
          <w:rFonts w:ascii="Arial" w:eastAsia="Arial Unicode MS" w:hAnsi="Arial" w:cs="Arial"/>
          <w:sz w:val="24"/>
          <w:szCs w:val="24"/>
        </w:rPr>
        <w:t>63</w:t>
      </w:r>
      <w:r w:rsidRPr="008932AC">
        <w:rPr>
          <w:rFonts w:ascii="Arial" w:eastAsia="Arial Unicode MS" w:hAnsi="Arial" w:cs="Arial"/>
          <w:sz w:val="24"/>
          <w:szCs w:val="24"/>
        </w:rPr>
        <w:t>), el cual se pagará en una sola cuota y que se hará efectiva en el mes de mayo del corriente año.- Certifíquese y Notifíquese.- /////////////////////////////////////</w:t>
      </w:r>
      <w:bookmarkEnd w:id="9"/>
      <w:bookmarkEnd w:id="10"/>
      <w:r>
        <w:rPr>
          <w:rFonts w:ascii="Arial" w:eastAsia="Arial Unicode MS" w:hAnsi="Arial" w:cs="Arial"/>
          <w:sz w:val="24"/>
          <w:szCs w:val="24"/>
        </w:rPr>
        <w:t>////////</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 xml:space="preserve">Lit. F.- </w:t>
      </w:r>
      <w:r w:rsidRPr="008932AC">
        <w:rPr>
          <w:rFonts w:ascii="Arial" w:eastAsia="Arial Unicode MS" w:hAnsi="Arial" w:cs="Arial"/>
          <w:sz w:val="24"/>
          <w:szCs w:val="24"/>
        </w:rPr>
        <w:t>Autorizar la indemnización por Retiro Voluntario para el Sr. Héctor Mauricio Méndez con Documento Único de Identidad número 00736899-6, por un monto total de Un Mil Cuatrocientos Veintisiete 94/100 dólares de los estados unidos ($1,427.94), el cual se pagará en una sola cuota y que se hará efectiva en el mes de mayo del corriente año.- Certifíquese y Notifíquese.- /////////////////////////////////////////////</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 xml:space="preserve">Lit. G.- </w:t>
      </w:r>
      <w:r w:rsidRPr="008932AC">
        <w:rPr>
          <w:rFonts w:ascii="Arial" w:eastAsia="Arial Unicode MS" w:hAnsi="Arial" w:cs="Arial"/>
          <w:sz w:val="24"/>
          <w:szCs w:val="24"/>
        </w:rPr>
        <w:t>Autorizar la indemnización por Retiro Voluntario para el Sr. Rodrigo Vásquez Ramírez, quien desempeñaba el cargo de Supervisor de Mercado, por un monto total de Dos Mil Noventa y Uno 23/100 dólares de los estados unidos ($2,091.23), el cual se pagará en una sola cuota y que se hará efectiva en el mes de mayo del corriente año.- Certifíquese y Notifíquese.- ////////////////////////////////////////////////////////////////</w:t>
      </w:r>
    </w:p>
    <w:p w:rsidR="00535BCA" w:rsidRPr="008932AC" w:rsidRDefault="00535BCA" w:rsidP="00535BCA">
      <w:pPr>
        <w:spacing w:after="0"/>
        <w:jc w:val="both"/>
        <w:rPr>
          <w:rFonts w:ascii="Arial" w:hAnsi="Arial" w:cs="Arial"/>
          <w:sz w:val="24"/>
          <w:szCs w:val="24"/>
        </w:rPr>
      </w:pPr>
      <w:r w:rsidRPr="008932AC">
        <w:rPr>
          <w:rFonts w:ascii="Arial" w:hAnsi="Arial" w:cs="Arial"/>
          <w:b/>
          <w:sz w:val="24"/>
          <w:szCs w:val="24"/>
        </w:rPr>
        <w:t>ACUERDO NUMERO TRECE.-</w:t>
      </w:r>
      <w:r w:rsidRPr="008932AC">
        <w:rPr>
          <w:rFonts w:ascii="Arial" w:hAnsi="Arial" w:cs="Arial"/>
          <w:sz w:val="24"/>
          <w:szCs w:val="24"/>
        </w:rPr>
        <w:t xml:space="preserve"> El Concejo Municipal de la Villa San Luis la Herradura Departamento de la Paz, en uso de sus facultades que le confiere el código Municipal y por Solicitud de Aprobación de Procesos realizados por la Unidad de Adquisiciones y Contrataciones Institucionales UACI, presentada por la Lic. Claudia </w:t>
      </w:r>
      <w:proofErr w:type="spellStart"/>
      <w:r w:rsidRPr="008932AC">
        <w:rPr>
          <w:rFonts w:ascii="Arial" w:hAnsi="Arial" w:cs="Arial"/>
          <w:sz w:val="24"/>
          <w:szCs w:val="24"/>
        </w:rPr>
        <w:t>Yesenia</w:t>
      </w:r>
      <w:proofErr w:type="spellEnd"/>
      <w:r w:rsidRPr="008932AC">
        <w:rPr>
          <w:rFonts w:ascii="Arial" w:hAnsi="Arial" w:cs="Arial"/>
          <w:sz w:val="24"/>
          <w:szCs w:val="24"/>
        </w:rPr>
        <w:t xml:space="preserve"> Martínez De </w:t>
      </w:r>
      <w:proofErr w:type="spellStart"/>
      <w:r w:rsidRPr="008932AC">
        <w:rPr>
          <w:rFonts w:ascii="Arial" w:hAnsi="Arial" w:cs="Arial"/>
          <w:sz w:val="24"/>
          <w:szCs w:val="24"/>
        </w:rPr>
        <w:t>Interiano</w:t>
      </w:r>
      <w:proofErr w:type="spellEnd"/>
      <w:r w:rsidRPr="008932AC">
        <w:rPr>
          <w:rFonts w:ascii="Arial" w:hAnsi="Arial" w:cs="Arial"/>
          <w:sz w:val="24"/>
          <w:szCs w:val="24"/>
        </w:rPr>
        <w:t xml:space="preserve"> Jefa de UACI, de la siguiente manera</w:t>
      </w:r>
      <w:proofErr w:type="gramStart"/>
      <w:r w:rsidRPr="008932AC">
        <w:rPr>
          <w:rFonts w:ascii="Arial" w:hAnsi="Arial" w:cs="Arial"/>
          <w:sz w:val="24"/>
          <w:szCs w:val="24"/>
        </w:rPr>
        <w:t>:/</w:t>
      </w:r>
      <w:proofErr w:type="gramEnd"/>
      <w:r w:rsidRPr="008932AC">
        <w:rPr>
          <w:rFonts w:ascii="Arial" w:hAnsi="Arial" w:cs="Arial"/>
          <w:sz w:val="24"/>
          <w:szCs w:val="24"/>
        </w:rPr>
        <w:t>//////////</w:t>
      </w:r>
    </w:p>
    <w:p w:rsidR="00535BCA" w:rsidRPr="008932AC" w:rsidRDefault="00535BCA" w:rsidP="00535BCA">
      <w:pPr>
        <w:spacing w:after="0"/>
        <w:jc w:val="both"/>
        <w:rPr>
          <w:rFonts w:ascii="Arial" w:hAnsi="Arial" w:cs="Arial"/>
          <w:sz w:val="24"/>
          <w:szCs w:val="24"/>
        </w:rPr>
      </w:pPr>
      <w:r w:rsidRPr="008932AC">
        <w:rPr>
          <w:rFonts w:ascii="Arial" w:hAnsi="Arial" w:cs="Arial"/>
          <w:b/>
          <w:sz w:val="24"/>
          <w:szCs w:val="24"/>
        </w:rPr>
        <w:t>Lit. A)</w:t>
      </w:r>
      <w:r w:rsidRPr="008932AC">
        <w:rPr>
          <w:rFonts w:ascii="Arial" w:hAnsi="Arial" w:cs="Arial"/>
          <w:sz w:val="24"/>
          <w:szCs w:val="24"/>
        </w:rPr>
        <w:t xml:space="preserve"> Se somete a consideración del Concejo Municipal la Autorización y erogación de fondos para prorrogar el contrato de combustible por un periodo de </w:t>
      </w:r>
      <w:r w:rsidRPr="008932AC">
        <w:rPr>
          <w:rFonts w:ascii="Arial" w:hAnsi="Arial" w:cs="Arial"/>
          <w:sz w:val="24"/>
          <w:szCs w:val="24"/>
        </w:rPr>
        <w:lastRenderedPageBreak/>
        <w:t xml:space="preserve">dos meses calendario con la empresa FECOOPAZ DE R.L., el cual tendría una vigencia del uno de mayo al treinta de junio del corriente año y un monto de </w:t>
      </w:r>
      <w:r>
        <w:rPr>
          <w:rFonts w:ascii="Arial" w:hAnsi="Arial" w:cs="Arial"/>
          <w:sz w:val="24"/>
          <w:szCs w:val="24"/>
        </w:rPr>
        <w:t>Ocho</w:t>
      </w:r>
      <w:r w:rsidRPr="008932AC">
        <w:rPr>
          <w:rFonts w:ascii="Arial" w:hAnsi="Arial" w:cs="Arial"/>
          <w:sz w:val="24"/>
          <w:szCs w:val="24"/>
        </w:rPr>
        <w:t xml:space="preserve"> mil </w:t>
      </w:r>
      <w:r>
        <w:rPr>
          <w:rFonts w:ascii="Arial" w:hAnsi="Arial" w:cs="Arial"/>
          <w:sz w:val="24"/>
          <w:szCs w:val="24"/>
        </w:rPr>
        <w:t xml:space="preserve">Cuatrocientos Noventa y Cinco </w:t>
      </w:r>
      <w:r w:rsidRPr="008932AC">
        <w:rPr>
          <w:rFonts w:ascii="Arial" w:hAnsi="Arial" w:cs="Arial"/>
          <w:sz w:val="24"/>
          <w:szCs w:val="24"/>
        </w:rPr>
        <w:t xml:space="preserve">dólares de los estados unidos de norte </w:t>
      </w:r>
      <w:proofErr w:type="spellStart"/>
      <w:r w:rsidRPr="008932AC">
        <w:rPr>
          <w:rFonts w:ascii="Arial" w:hAnsi="Arial" w:cs="Arial"/>
          <w:sz w:val="24"/>
          <w:szCs w:val="24"/>
        </w:rPr>
        <w:t>américa</w:t>
      </w:r>
      <w:proofErr w:type="spellEnd"/>
      <w:r w:rsidRPr="008932AC">
        <w:rPr>
          <w:rFonts w:ascii="Arial" w:hAnsi="Arial" w:cs="Arial"/>
          <w:sz w:val="24"/>
          <w:szCs w:val="24"/>
        </w:rPr>
        <w:t xml:space="preserve"> ($</w:t>
      </w:r>
      <w:r>
        <w:rPr>
          <w:rFonts w:ascii="Arial" w:hAnsi="Arial" w:cs="Arial"/>
          <w:sz w:val="24"/>
          <w:szCs w:val="24"/>
        </w:rPr>
        <w:t>8</w:t>
      </w:r>
      <w:r w:rsidRPr="008932AC">
        <w:rPr>
          <w:rFonts w:ascii="Arial" w:hAnsi="Arial" w:cs="Arial"/>
          <w:sz w:val="24"/>
          <w:szCs w:val="24"/>
        </w:rPr>
        <w:t>,</w:t>
      </w:r>
      <w:r>
        <w:rPr>
          <w:rFonts w:ascii="Arial" w:hAnsi="Arial" w:cs="Arial"/>
          <w:sz w:val="24"/>
          <w:szCs w:val="24"/>
        </w:rPr>
        <w:t>495</w:t>
      </w:r>
      <w:r w:rsidRPr="008932AC">
        <w:rPr>
          <w:rFonts w:ascii="Arial" w:hAnsi="Arial" w:cs="Arial"/>
          <w:sz w:val="24"/>
          <w:szCs w:val="24"/>
        </w:rPr>
        <w:t xml:space="preserve">.00), El Concejo Municipal </w:t>
      </w:r>
      <w:r w:rsidRPr="008932AC">
        <w:rPr>
          <w:rFonts w:ascii="Arial" w:hAnsi="Arial" w:cs="Arial"/>
          <w:b/>
          <w:sz w:val="24"/>
          <w:szCs w:val="24"/>
        </w:rPr>
        <w:t xml:space="preserve">ACUERDA: </w:t>
      </w:r>
      <w:r w:rsidRPr="008932AC">
        <w:rPr>
          <w:rFonts w:ascii="Arial" w:hAnsi="Arial" w:cs="Arial"/>
          <w:sz w:val="24"/>
          <w:szCs w:val="24"/>
        </w:rPr>
        <w:t xml:space="preserve">Aprobar la solicitud, autorizar y erogar fondos para prorrogar el contrato de combustible por un periodo de dos meses calendario con la empresa FECOOPAZ DE R.L., el cual tendría una vigencia del uno de mayo al treinta de junio del corriente año y un monto de </w:t>
      </w:r>
      <w:r>
        <w:rPr>
          <w:rFonts w:ascii="Arial" w:hAnsi="Arial" w:cs="Arial"/>
          <w:sz w:val="24"/>
          <w:szCs w:val="24"/>
        </w:rPr>
        <w:t>Ocho</w:t>
      </w:r>
      <w:r w:rsidRPr="008932AC">
        <w:rPr>
          <w:rFonts w:ascii="Arial" w:hAnsi="Arial" w:cs="Arial"/>
          <w:sz w:val="24"/>
          <w:szCs w:val="24"/>
        </w:rPr>
        <w:t xml:space="preserve"> mil </w:t>
      </w:r>
      <w:r>
        <w:rPr>
          <w:rFonts w:ascii="Arial" w:hAnsi="Arial" w:cs="Arial"/>
          <w:sz w:val="24"/>
          <w:szCs w:val="24"/>
        </w:rPr>
        <w:t xml:space="preserve">Cuatrocientos Noventa y Cinco </w:t>
      </w:r>
      <w:r w:rsidRPr="008932AC">
        <w:rPr>
          <w:rFonts w:ascii="Arial" w:hAnsi="Arial" w:cs="Arial"/>
          <w:sz w:val="24"/>
          <w:szCs w:val="24"/>
        </w:rPr>
        <w:t xml:space="preserve">dólares de los estados unidos de norte </w:t>
      </w:r>
      <w:proofErr w:type="spellStart"/>
      <w:r w:rsidRPr="008932AC">
        <w:rPr>
          <w:rFonts w:ascii="Arial" w:hAnsi="Arial" w:cs="Arial"/>
          <w:sz w:val="24"/>
          <w:szCs w:val="24"/>
        </w:rPr>
        <w:t>américa</w:t>
      </w:r>
      <w:proofErr w:type="spellEnd"/>
      <w:r w:rsidRPr="008932AC">
        <w:rPr>
          <w:rFonts w:ascii="Arial" w:hAnsi="Arial" w:cs="Arial"/>
          <w:sz w:val="24"/>
          <w:szCs w:val="24"/>
        </w:rPr>
        <w:t xml:space="preserve"> ($</w:t>
      </w:r>
      <w:r>
        <w:rPr>
          <w:rFonts w:ascii="Arial" w:hAnsi="Arial" w:cs="Arial"/>
          <w:sz w:val="24"/>
          <w:szCs w:val="24"/>
        </w:rPr>
        <w:t>8</w:t>
      </w:r>
      <w:r w:rsidRPr="008932AC">
        <w:rPr>
          <w:rFonts w:ascii="Arial" w:hAnsi="Arial" w:cs="Arial"/>
          <w:sz w:val="24"/>
          <w:szCs w:val="24"/>
        </w:rPr>
        <w:t>,</w:t>
      </w:r>
      <w:r>
        <w:rPr>
          <w:rFonts w:ascii="Arial" w:hAnsi="Arial" w:cs="Arial"/>
          <w:sz w:val="24"/>
          <w:szCs w:val="24"/>
        </w:rPr>
        <w:t>495</w:t>
      </w:r>
      <w:r w:rsidRPr="008932AC">
        <w:rPr>
          <w:rFonts w:ascii="Arial" w:hAnsi="Arial" w:cs="Arial"/>
          <w:sz w:val="24"/>
          <w:szCs w:val="24"/>
        </w:rPr>
        <w:t>.00)</w:t>
      </w:r>
      <w:r>
        <w:rPr>
          <w:rFonts w:ascii="Arial" w:hAnsi="Arial" w:cs="Arial"/>
          <w:sz w:val="24"/>
          <w:szCs w:val="24"/>
        </w:rPr>
        <w:t>, nombrándose como administrador de contrato al señor José Gilberto Ramírez, actualmente con el cargo de auxiliar de sindicatura</w:t>
      </w:r>
      <w:r w:rsidRPr="008932AC">
        <w:rPr>
          <w:rFonts w:ascii="Arial" w:hAnsi="Arial" w:cs="Arial"/>
          <w:sz w:val="24"/>
          <w:szCs w:val="24"/>
        </w:rPr>
        <w:t xml:space="preserve">.- </w:t>
      </w:r>
      <w:r>
        <w:rPr>
          <w:rFonts w:ascii="Arial" w:hAnsi="Arial" w:cs="Arial"/>
          <w:sz w:val="24"/>
          <w:szCs w:val="24"/>
        </w:rPr>
        <w:t>//////////////////////////////////</w:t>
      </w:r>
      <w:r w:rsidRPr="008932AC">
        <w:rPr>
          <w:rFonts w:ascii="Arial" w:hAnsi="Arial" w:cs="Arial"/>
          <w:b/>
          <w:sz w:val="24"/>
          <w:szCs w:val="24"/>
        </w:rPr>
        <w:t xml:space="preserve">Lit. B) </w:t>
      </w:r>
      <w:r w:rsidRPr="008932AC">
        <w:rPr>
          <w:rFonts w:ascii="Arial" w:hAnsi="Arial" w:cs="Arial"/>
          <w:sz w:val="24"/>
          <w:szCs w:val="24"/>
        </w:rPr>
        <w:t xml:space="preserve">Se somete a consideración del Concejo Municipal la autorización y erogación de fondos para la prorrogar el contrato de Tratamiento de Disposición Final de Desechos Sólidos, por un período de dos meses calendario con la empresa PULSEM DE C.V., el cual tendría una vigencia del uno de mayo al treinta de junio del corriente año y un monto de </w:t>
      </w:r>
      <w:r>
        <w:rPr>
          <w:rFonts w:ascii="Arial" w:hAnsi="Arial" w:cs="Arial"/>
          <w:sz w:val="24"/>
          <w:szCs w:val="24"/>
        </w:rPr>
        <w:t>Once</w:t>
      </w:r>
      <w:r w:rsidRPr="008932AC">
        <w:rPr>
          <w:rFonts w:ascii="Arial" w:hAnsi="Arial" w:cs="Arial"/>
          <w:sz w:val="24"/>
          <w:szCs w:val="24"/>
        </w:rPr>
        <w:t xml:space="preserve"> Mil </w:t>
      </w:r>
      <w:r>
        <w:rPr>
          <w:rFonts w:ascii="Arial" w:hAnsi="Arial" w:cs="Arial"/>
          <w:sz w:val="24"/>
          <w:szCs w:val="24"/>
        </w:rPr>
        <w:t xml:space="preserve">Cuatrocientos </w:t>
      </w:r>
      <w:r w:rsidRPr="008932AC">
        <w:rPr>
          <w:rFonts w:ascii="Arial" w:hAnsi="Arial" w:cs="Arial"/>
          <w:sz w:val="24"/>
          <w:szCs w:val="24"/>
        </w:rPr>
        <w:t xml:space="preserve">dólares de los estados unidos de norte </w:t>
      </w:r>
      <w:proofErr w:type="spellStart"/>
      <w:r w:rsidRPr="008932AC">
        <w:rPr>
          <w:rFonts w:ascii="Arial" w:hAnsi="Arial" w:cs="Arial"/>
          <w:sz w:val="24"/>
          <w:szCs w:val="24"/>
        </w:rPr>
        <w:t>américa</w:t>
      </w:r>
      <w:proofErr w:type="spellEnd"/>
      <w:r>
        <w:rPr>
          <w:rFonts w:ascii="Arial" w:hAnsi="Arial" w:cs="Arial"/>
          <w:sz w:val="24"/>
          <w:szCs w:val="24"/>
        </w:rPr>
        <w:t xml:space="preserve"> ($11,400.00)</w:t>
      </w:r>
      <w:r w:rsidRPr="008932AC">
        <w:rPr>
          <w:rFonts w:ascii="Arial" w:hAnsi="Arial" w:cs="Arial"/>
          <w:sz w:val="24"/>
          <w:szCs w:val="24"/>
        </w:rPr>
        <w:t xml:space="preserve">, el Concejo Municipal </w:t>
      </w:r>
      <w:r w:rsidRPr="008932AC">
        <w:rPr>
          <w:rFonts w:ascii="Arial" w:hAnsi="Arial" w:cs="Arial"/>
          <w:b/>
          <w:sz w:val="24"/>
          <w:szCs w:val="24"/>
        </w:rPr>
        <w:t xml:space="preserve">ACUERDA: </w:t>
      </w:r>
      <w:r w:rsidRPr="008932AC">
        <w:rPr>
          <w:rFonts w:ascii="Arial" w:hAnsi="Arial" w:cs="Arial"/>
          <w:sz w:val="24"/>
          <w:szCs w:val="24"/>
        </w:rPr>
        <w:t xml:space="preserve">Aprobar la solicitud, autorizar y erogar fondos para prorrogar el contrato de Tratamiento de Disposición Final de Desechos Sólidos, por un período de dos meses calendario con la empresa PULSEM DE C.V., el cual tendrá una vigencia del uno de mayo al treinta de junio del corriente año y un monto de </w:t>
      </w:r>
      <w:r>
        <w:rPr>
          <w:rFonts w:ascii="Arial" w:hAnsi="Arial" w:cs="Arial"/>
          <w:sz w:val="24"/>
          <w:szCs w:val="24"/>
        </w:rPr>
        <w:t>Once</w:t>
      </w:r>
      <w:r w:rsidRPr="008932AC">
        <w:rPr>
          <w:rFonts w:ascii="Arial" w:hAnsi="Arial" w:cs="Arial"/>
          <w:sz w:val="24"/>
          <w:szCs w:val="24"/>
        </w:rPr>
        <w:t xml:space="preserve"> Mil </w:t>
      </w:r>
      <w:r>
        <w:rPr>
          <w:rFonts w:ascii="Arial" w:hAnsi="Arial" w:cs="Arial"/>
          <w:sz w:val="24"/>
          <w:szCs w:val="24"/>
        </w:rPr>
        <w:t xml:space="preserve">Cuatrocientos </w:t>
      </w:r>
      <w:r w:rsidRPr="008932AC">
        <w:rPr>
          <w:rFonts w:ascii="Arial" w:hAnsi="Arial" w:cs="Arial"/>
          <w:sz w:val="24"/>
          <w:szCs w:val="24"/>
        </w:rPr>
        <w:t xml:space="preserve">dólares de los estados unidos de norte </w:t>
      </w:r>
      <w:proofErr w:type="spellStart"/>
      <w:r w:rsidRPr="008932AC">
        <w:rPr>
          <w:rFonts w:ascii="Arial" w:hAnsi="Arial" w:cs="Arial"/>
          <w:sz w:val="24"/>
          <w:szCs w:val="24"/>
        </w:rPr>
        <w:t>américa</w:t>
      </w:r>
      <w:proofErr w:type="spellEnd"/>
      <w:r>
        <w:rPr>
          <w:rFonts w:ascii="Arial" w:hAnsi="Arial" w:cs="Arial"/>
          <w:sz w:val="24"/>
          <w:szCs w:val="24"/>
        </w:rPr>
        <w:t xml:space="preserve"> ($11,400.00)</w:t>
      </w:r>
      <w:r w:rsidRPr="008932AC">
        <w:rPr>
          <w:rFonts w:ascii="Arial" w:hAnsi="Arial" w:cs="Arial"/>
          <w:sz w:val="24"/>
          <w:szCs w:val="24"/>
        </w:rPr>
        <w:t>,</w:t>
      </w:r>
      <w:r>
        <w:rPr>
          <w:rFonts w:ascii="Arial" w:hAnsi="Arial" w:cs="Arial"/>
          <w:sz w:val="24"/>
          <w:szCs w:val="24"/>
        </w:rPr>
        <w:t xml:space="preserve"> nombrándose como administrador de contrato al señor Manuel Antonio Osegueda Cuevas Jefe de</w:t>
      </w:r>
      <w:r w:rsidR="00626C95">
        <w:rPr>
          <w:rFonts w:ascii="Arial" w:hAnsi="Arial" w:cs="Arial"/>
          <w:sz w:val="24"/>
          <w:szCs w:val="24"/>
        </w:rPr>
        <w:t xml:space="preserve"> </w:t>
      </w:r>
      <w:r w:rsidRPr="008932AC">
        <w:rPr>
          <w:rFonts w:ascii="Arial" w:eastAsia="Arial Unicode MS" w:hAnsi="Arial" w:cs="Arial"/>
          <w:sz w:val="24"/>
          <w:szCs w:val="24"/>
        </w:rPr>
        <w:t>Servicios Públicos Municipales</w:t>
      </w:r>
      <w:r w:rsidRPr="008932AC">
        <w:rPr>
          <w:rFonts w:ascii="Arial" w:hAnsi="Arial" w:cs="Arial"/>
          <w:sz w:val="24"/>
          <w:szCs w:val="24"/>
        </w:rPr>
        <w:t>.- Certifíquese y Notifíquese.-///////</w:t>
      </w:r>
      <w:r>
        <w:rPr>
          <w:rFonts w:ascii="Arial" w:hAnsi="Arial" w:cs="Arial"/>
          <w:sz w:val="24"/>
          <w:szCs w:val="24"/>
        </w:rPr>
        <w:t>//////////////////////////////</w:t>
      </w:r>
    </w:p>
    <w:p w:rsidR="00535BCA" w:rsidRPr="008932AC" w:rsidRDefault="00535BCA" w:rsidP="00535BCA">
      <w:pPr>
        <w:spacing w:after="0"/>
        <w:jc w:val="both"/>
        <w:rPr>
          <w:rFonts w:ascii="Arial" w:hAnsi="Arial" w:cs="Arial"/>
          <w:sz w:val="24"/>
          <w:szCs w:val="24"/>
        </w:rPr>
      </w:pPr>
      <w:r w:rsidRPr="008932AC">
        <w:rPr>
          <w:rFonts w:ascii="Arial" w:hAnsi="Arial" w:cs="Arial"/>
          <w:b/>
          <w:sz w:val="24"/>
          <w:szCs w:val="24"/>
        </w:rPr>
        <w:t>ACUERDO NUMERO CATORCE.</w:t>
      </w:r>
      <w:r w:rsidRPr="008932AC">
        <w:rPr>
          <w:rFonts w:ascii="Arial" w:hAnsi="Arial" w:cs="Arial"/>
          <w:sz w:val="24"/>
          <w:szCs w:val="24"/>
        </w:rPr>
        <w:t xml:space="preserve">- El Concejo Municipal de la Villa San Luis La Herradura Departamento de la Paz, en uso de sus facultades que le confiere el código Municipal y En vista de la correspondencia Recibida de la Asociación de Municipios Los </w:t>
      </w:r>
      <w:proofErr w:type="spellStart"/>
      <w:r w:rsidRPr="008932AC">
        <w:rPr>
          <w:rFonts w:ascii="Arial" w:hAnsi="Arial" w:cs="Arial"/>
          <w:sz w:val="24"/>
          <w:szCs w:val="24"/>
        </w:rPr>
        <w:t>Nonualcos</w:t>
      </w:r>
      <w:proofErr w:type="spellEnd"/>
      <w:r w:rsidRPr="008932AC">
        <w:rPr>
          <w:rFonts w:ascii="Arial" w:hAnsi="Arial" w:cs="Arial"/>
          <w:sz w:val="24"/>
          <w:szCs w:val="24"/>
        </w:rPr>
        <w:t xml:space="preserve"> de conformidad al art. 33 literal </w:t>
      </w:r>
      <w:r w:rsidRPr="008932AC">
        <w:rPr>
          <w:rFonts w:ascii="Arial" w:hAnsi="Arial" w:cs="Arial"/>
          <w:b/>
          <w:sz w:val="24"/>
          <w:szCs w:val="24"/>
        </w:rPr>
        <w:t xml:space="preserve">d </w:t>
      </w:r>
      <w:r w:rsidRPr="008932AC">
        <w:rPr>
          <w:rFonts w:ascii="Arial" w:hAnsi="Arial" w:cs="Arial"/>
          <w:sz w:val="24"/>
          <w:szCs w:val="24"/>
        </w:rPr>
        <w:t xml:space="preserve">de los estatutos de la Asociación Convoca a la XXII, Asamblea General de sus miembros la cual es la máxima autoridad de la Asociación. Asamblea General que se realizará el próximo miércoles 9 de mayo del corriente año en el Hotel </w:t>
      </w:r>
      <w:proofErr w:type="spellStart"/>
      <w:r w:rsidRPr="008932AC">
        <w:rPr>
          <w:rFonts w:ascii="Arial" w:hAnsi="Arial" w:cs="Arial"/>
          <w:sz w:val="24"/>
          <w:szCs w:val="24"/>
        </w:rPr>
        <w:t>Quality</w:t>
      </w:r>
      <w:proofErr w:type="spellEnd"/>
      <w:r w:rsidRPr="008932AC">
        <w:rPr>
          <w:rFonts w:ascii="Arial" w:hAnsi="Arial" w:cs="Arial"/>
          <w:sz w:val="24"/>
          <w:szCs w:val="24"/>
        </w:rPr>
        <w:t xml:space="preserve">, Carretera al Aeropuerto El Salvador San Luis Talpa Departamento de la Paz. </w:t>
      </w:r>
      <w:r w:rsidRPr="008932AC">
        <w:rPr>
          <w:rFonts w:ascii="Arial" w:hAnsi="Arial" w:cs="Arial"/>
          <w:b/>
          <w:sz w:val="24"/>
          <w:szCs w:val="24"/>
        </w:rPr>
        <w:t xml:space="preserve">Por Tanto El Concejo Municipal como miembro de La Asociación De Municipios Los </w:t>
      </w:r>
      <w:proofErr w:type="spellStart"/>
      <w:r w:rsidRPr="008932AC">
        <w:rPr>
          <w:rFonts w:ascii="Arial" w:hAnsi="Arial" w:cs="Arial"/>
          <w:b/>
          <w:sz w:val="24"/>
          <w:szCs w:val="24"/>
        </w:rPr>
        <w:t>Nonualcos</w:t>
      </w:r>
      <w:proofErr w:type="spellEnd"/>
      <w:r w:rsidRPr="008932AC">
        <w:rPr>
          <w:rFonts w:ascii="Arial" w:hAnsi="Arial" w:cs="Arial"/>
          <w:b/>
          <w:sz w:val="24"/>
          <w:szCs w:val="24"/>
        </w:rPr>
        <w:t xml:space="preserve"> ACUERDA: Delegar al Alcalde Municipal Napoleón Armando Iraheta Jirón, y a los Miembros del Concejo Municipal , Primer Regidor Propietario Francisco Antonio Cruz Bonilla y Segundo Regidor Propietario José Rolando Rosales Mendoza, </w:t>
      </w:r>
      <w:r w:rsidRPr="008932AC">
        <w:rPr>
          <w:rFonts w:ascii="Arial" w:hAnsi="Arial" w:cs="Arial"/>
          <w:sz w:val="24"/>
          <w:szCs w:val="24"/>
        </w:rPr>
        <w:t xml:space="preserve">para que  en nombre y representación del Municipio de la Villa San Luis la Herradura, formen parte de la XXII Asamblea General de la Asociación de Municipios Los </w:t>
      </w:r>
      <w:proofErr w:type="spellStart"/>
      <w:r w:rsidRPr="008932AC">
        <w:rPr>
          <w:rFonts w:ascii="Arial" w:hAnsi="Arial" w:cs="Arial"/>
          <w:sz w:val="24"/>
          <w:szCs w:val="24"/>
        </w:rPr>
        <w:t>Nonualcos</w:t>
      </w:r>
      <w:proofErr w:type="spellEnd"/>
      <w:r w:rsidRPr="008932AC">
        <w:rPr>
          <w:rFonts w:ascii="Arial" w:hAnsi="Arial" w:cs="Arial"/>
          <w:sz w:val="24"/>
          <w:szCs w:val="24"/>
        </w:rPr>
        <w:t xml:space="preserve"> a realizarse El día 9 de mayo del 2018. En las Instalaciones del Hotel </w:t>
      </w:r>
      <w:proofErr w:type="spellStart"/>
      <w:r w:rsidRPr="008932AC">
        <w:rPr>
          <w:rFonts w:ascii="Arial" w:hAnsi="Arial" w:cs="Arial"/>
          <w:sz w:val="24"/>
          <w:szCs w:val="24"/>
        </w:rPr>
        <w:t>Quality</w:t>
      </w:r>
      <w:proofErr w:type="spellEnd"/>
      <w:r w:rsidRPr="008932AC">
        <w:rPr>
          <w:rFonts w:ascii="Arial" w:hAnsi="Arial" w:cs="Arial"/>
          <w:sz w:val="24"/>
          <w:szCs w:val="24"/>
        </w:rPr>
        <w:t xml:space="preserve">, Carretera al Aeropuerto El Salvador San Luis </w:t>
      </w:r>
      <w:r w:rsidRPr="008932AC">
        <w:rPr>
          <w:rFonts w:ascii="Arial" w:hAnsi="Arial" w:cs="Arial"/>
          <w:sz w:val="24"/>
          <w:szCs w:val="24"/>
        </w:rPr>
        <w:lastRenderedPageBreak/>
        <w:t>Talpa Departamento de la Paz.- Certifíquese y Notifíquese.- ///////////////////////////////////////////////</w:t>
      </w:r>
    </w:p>
    <w:p w:rsidR="00535BCA" w:rsidRDefault="00535BCA" w:rsidP="00535BCA">
      <w:pPr>
        <w:spacing w:after="0"/>
        <w:jc w:val="both"/>
        <w:rPr>
          <w:rFonts w:ascii="Arial" w:hAnsi="Arial" w:cs="Arial"/>
          <w:sz w:val="24"/>
          <w:szCs w:val="24"/>
        </w:rPr>
      </w:pPr>
      <w:r w:rsidRPr="008932AC">
        <w:rPr>
          <w:rFonts w:ascii="Arial" w:hAnsi="Arial" w:cs="Arial"/>
          <w:b/>
          <w:sz w:val="24"/>
          <w:szCs w:val="24"/>
          <w:lang w:val="es-SV"/>
        </w:rPr>
        <w:t xml:space="preserve">ACUERDO NUMERO QUINCE.- </w:t>
      </w:r>
      <w:r w:rsidRPr="008932AC">
        <w:rPr>
          <w:rFonts w:ascii="Arial" w:hAnsi="Arial" w:cs="Arial"/>
          <w:sz w:val="24"/>
          <w:szCs w:val="24"/>
          <w:lang w:val="es-SV"/>
        </w:rPr>
        <w:t>El Concejo Municipal de la Villa San Luis la Herradura Departamento de la Paz en uso de sus facultades que le confiere el Código Municipal, y c</w:t>
      </w:r>
      <w:r w:rsidRPr="008932AC">
        <w:rPr>
          <w:rFonts w:ascii="Arial" w:hAnsi="Arial" w:cs="Arial"/>
          <w:sz w:val="24"/>
          <w:szCs w:val="24"/>
        </w:rPr>
        <w:t xml:space="preserve">considerando I- que se aproxima la celebración del día de la madre el próximo diez de mayo, y II- Lo establecido en el Presupuesto Municipal Aprobado en el Decreto Número Tres, del Acta Número Cuarenta y Tres de Fecha tres de Noviembre de Dos mil diecisiete, por tanto </w:t>
      </w:r>
      <w:r w:rsidRPr="008932AC">
        <w:rPr>
          <w:rFonts w:ascii="Arial" w:hAnsi="Arial" w:cs="Arial"/>
          <w:b/>
          <w:sz w:val="24"/>
          <w:szCs w:val="24"/>
          <w:lang w:val="es-SV"/>
        </w:rPr>
        <w:t>ACUERDA</w:t>
      </w:r>
      <w:r w:rsidRPr="008932AC">
        <w:rPr>
          <w:rFonts w:ascii="Arial" w:hAnsi="Arial" w:cs="Arial"/>
          <w:sz w:val="24"/>
          <w:szCs w:val="24"/>
          <w:lang w:val="es-SV"/>
        </w:rPr>
        <w:t xml:space="preserve">: </w:t>
      </w:r>
      <w:r w:rsidRPr="008932AC">
        <w:rPr>
          <w:rFonts w:ascii="Arial" w:hAnsi="Arial" w:cs="Arial"/>
          <w:sz w:val="24"/>
          <w:szCs w:val="24"/>
        </w:rPr>
        <w:t xml:space="preserve">Autorizar la erogación de un máximo de Diez mil dólares de los Estados Unidos de Norte América, ($10,000.00) Fondos FODES 75%, que servirán para todo gasto que ocasione la celebración del Día de la Madre de nuestro Municipio como una tradicional festividad de </w:t>
      </w:r>
      <w:proofErr w:type="spellStart"/>
      <w:r w:rsidRPr="008932AC">
        <w:rPr>
          <w:rFonts w:ascii="Arial" w:hAnsi="Arial" w:cs="Arial"/>
          <w:sz w:val="24"/>
          <w:szCs w:val="24"/>
        </w:rPr>
        <w:t>sano</w:t>
      </w:r>
      <w:proofErr w:type="spellEnd"/>
      <w:r w:rsidRPr="008932AC">
        <w:rPr>
          <w:rFonts w:ascii="Arial" w:hAnsi="Arial" w:cs="Arial"/>
          <w:sz w:val="24"/>
          <w:szCs w:val="24"/>
        </w:rPr>
        <w:t xml:space="preserve"> esparcimiento del Municipio; Así mismo se Autoriza al </w:t>
      </w:r>
      <w:r w:rsidRPr="008932AC">
        <w:rPr>
          <w:rFonts w:ascii="Arial" w:hAnsi="Arial" w:cs="Arial"/>
          <w:sz w:val="24"/>
          <w:szCs w:val="24"/>
          <w:lang w:val="es-SV"/>
        </w:rPr>
        <w:t xml:space="preserve">Tesorero Municipal, Hugo Alfredo Santillana para que gestione en Banco de Fomento Agropecuario de El Salvador Sucursal Zacatecoluca, Apertura de Cuenta Corriente para la Realización del Programa Social: </w:t>
      </w:r>
      <w:r w:rsidRPr="008932AC">
        <w:rPr>
          <w:rFonts w:ascii="Arial" w:hAnsi="Arial" w:cs="Arial"/>
          <w:b/>
          <w:sz w:val="24"/>
          <w:szCs w:val="24"/>
          <w:lang w:val="es-SV"/>
        </w:rPr>
        <w:t>CELEBRACION DEL DIA DE LA MADRE 2018</w:t>
      </w:r>
      <w:r w:rsidRPr="008932AC">
        <w:rPr>
          <w:rFonts w:ascii="Arial" w:hAnsi="Arial" w:cs="Arial"/>
          <w:sz w:val="24"/>
          <w:szCs w:val="24"/>
          <w:lang w:val="es-SV"/>
        </w:rPr>
        <w:t xml:space="preserve"> Por la Cantidad de</w:t>
      </w:r>
      <w:r w:rsidRPr="008932AC">
        <w:rPr>
          <w:rFonts w:ascii="Arial" w:hAnsi="Arial" w:cs="Arial"/>
          <w:sz w:val="24"/>
          <w:szCs w:val="24"/>
        </w:rPr>
        <w:t xml:space="preserve"> DIEZ MIL 00/100 </w:t>
      </w:r>
      <w:r w:rsidRPr="008932AC">
        <w:rPr>
          <w:rFonts w:ascii="Arial" w:hAnsi="Arial" w:cs="Arial"/>
          <w:sz w:val="24"/>
          <w:szCs w:val="24"/>
          <w:lang w:val="es-SV"/>
        </w:rPr>
        <w:t xml:space="preserve">DOLARES DE LOS ESTADOS UNIDOS DE AMERICA ($10,000.00) Provenientes de Fondos FODES 75%; Nombrando como refrendarios de los cheques que emita el Tesorero Municipal al </w:t>
      </w:r>
      <w:r w:rsidRPr="008932AC">
        <w:rPr>
          <w:rFonts w:ascii="Arial" w:hAnsi="Arial" w:cs="Arial"/>
          <w:b/>
          <w:sz w:val="24"/>
          <w:szCs w:val="24"/>
          <w:lang w:val="es-SV"/>
        </w:rPr>
        <w:t xml:space="preserve">Alcalde Municipal Napoleón Armando Iraheta Jirón </w:t>
      </w:r>
      <w:r w:rsidRPr="008932AC">
        <w:rPr>
          <w:rFonts w:ascii="Arial" w:hAnsi="Arial" w:cs="Arial"/>
          <w:sz w:val="24"/>
          <w:szCs w:val="24"/>
          <w:lang w:val="es-SV"/>
        </w:rPr>
        <w:t xml:space="preserve"> y a la tercera Regidora propietaria </w:t>
      </w:r>
      <w:r w:rsidRPr="008932AC">
        <w:rPr>
          <w:rFonts w:ascii="Arial" w:hAnsi="Arial" w:cs="Arial"/>
          <w:b/>
          <w:sz w:val="24"/>
          <w:szCs w:val="24"/>
        </w:rPr>
        <w:t xml:space="preserve">Sra. Mari Isabel Castillo Hernández, </w:t>
      </w:r>
      <w:r w:rsidRPr="008932AC">
        <w:rPr>
          <w:rFonts w:ascii="Arial" w:hAnsi="Arial" w:cs="Arial"/>
          <w:sz w:val="24"/>
          <w:szCs w:val="24"/>
        </w:rPr>
        <w:t>como refrendarios de los cheques que emita el Tesorero Municipal en todo cheque serán necesaria dos firmas siendo indispensable la del Tesorero Municipal.</w:t>
      </w:r>
      <w:r>
        <w:rPr>
          <w:rFonts w:ascii="Arial" w:hAnsi="Arial" w:cs="Arial"/>
          <w:sz w:val="24"/>
          <w:szCs w:val="24"/>
        </w:rPr>
        <w:t xml:space="preserve"> El presente acuerdo municipal es con nueve votos a favor y la abstención de la sexta Regidora Propietaria Dra. Mirna Guadalupe Martínez Romero.- Certifíquese y Notifíquese.-</w:t>
      </w:r>
    </w:p>
    <w:p w:rsidR="00535BCA" w:rsidRDefault="00535BCA" w:rsidP="00535BCA">
      <w:pPr>
        <w:spacing w:after="0"/>
        <w:jc w:val="both"/>
        <w:rPr>
          <w:rFonts w:ascii="Arial" w:hAnsi="Arial" w:cs="Arial"/>
          <w:sz w:val="24"/>
          <w:szCs w:val="24"/>
        </w:rPr>
      </w:pPr>
      <w:r>
        <w:rPr>
          <w:rFonts w:ascii="Arial" w:hAnsi="Arial" w:cs="Arial"/>
          <w:sz w:val="24"/>
          <w:szCs w:val="24"/>
        </w:rPr>
        <w:t>////////////////////////////////////////////////////////////////////////////////////////////////////////////////////////////////////</w:t>
      </w:r>
    </w:p>
    <w:p w:rsidR="00535BCA" w:rsidRDefault="00535BCA" w:rsidP="00535BCA">
      <w:pPr>
        <w:spacing w:after="0"/>
        <w:jc w:val="both"/>
        <w:rPr>
          <w:rFonts w:ascii="Arial" w:hAnsi="Arial" w:cs="Arial"/>
          <w:sz w:val="24"/>
          <w:szCs w:val="24"/>
        </w:rPr>
      </w:pPr>
    </w:p>
    <w:p w:rsidR="00535BCA" w:rsidRDefault="00535BCA" w:rsidP="00535BCA">
      <w:pPr>
        <w:pStyle w:val="Textoindependiente"/>
        <w:spacing w:line="276" w:lineRule="auto"/>
        <w:jc w:val="center"/>
        <w:rPr>
          <w:b/>
          <w:color w:val="000000"/>
          <w:lang w:val="es-ES"/>
        </w:rPr>
      </w:pPr>
      <w:r w:rsidRPr="008932AC">
        <w:rPr>
          <w:b/>
          <w:color w:val="000000"/>
          <w:lang w:val="es-ES"/>
        </w:rPr>
        <w:t>DECRETO AL PRESUPUESTO NÚMERO DOS</w:t>
      </w:r>
      <w:r>
        <w:rPr>
          <w:b/>
          <w:color w:val="000000"/>
          <w:lang w:val="es-ES"/>
        </w:rPr>
        <w:t>.</w:t>
      </w:r>
    </w:p>
    <w:p w:rsidR="00535BCA" w:rsidRDefault="00535BCA" w:rsidP="00535BCA">
      <w:pPr>
        <w:pStyle w:val="Textoindependiente"/>
        <w:spacing w:line="276" w:lineRule="auto"/>
        <w:jc w:val="center"/>
        <w:rPr>
          <w:b/>
          <w:color w:val="000000"/>
          <w:lang w:val="es-ES"/>
        </w:rPr>
      </w:pPr>
    </w:p>
    <w:p w:rsidR="00535BCA" w:rsidRDefault="00535BCA" w:rsidP="00535BCA">
      <w:pPr>
        <w:pStyle w:val="Textoindependiente"/>
        <w:spacing w:line="276" w:lineRule="auto"/>
        <w:jc w:val="both"/>
        <w:rPr>
          <w:color w:val="000000"/>
          <w:lang w:val="es-ES"/>
        </w:rPr>
      </w:pPr>
      <w:r w:rsidRPr="008932AC">
        <w:rPr>
          <w:color w:val="000000"/>
          <w:lang w:val="es-ES"/>
        </w:rPr>
        <w:t xml:space="preserve">LA MUNICIPALIDAD DE </w:t>
      </w:r>
      <w:r w:rsidRPr="008932AC">
        <w:t>LA VILLA SAN LUIS LA HERRADURA DEPARTAMENTO DE LA PAZ</w:t>
      </w:r>
      <w:r w:rsidRPr="008932AC">
        <w:rPr>
          <w:color w:val="000000"/>
          <w:lang w:val="es-ES"/>
        </w:rPr>
        <w:t xml:space="preserve"> EN USO DE SUS FACULTADES LEGALES QUE LE CONFIERE EL ART. 72, 75, 76,77 Y 78 DEL CODIGO MUNICIPAL Y ART.2 DEL MISMO CODIGO</w:t>
      </w:r>
    </w:p>
    <w:p w:rsidR="00535BCA" w:rsidRDefault="00535BCA" w:rsidP="00535BCA">
      <w:pPr>
        <w:pStyle w:val="Textoindependiente"/>
        <w:spacing w:line="276" w:lineRule="auto"/>
        <w:jc w:val="both"/>
        <w:rPr>
          <w:color w:val="000000"/>
          <w:lang w:val="es-ES"/>
        </w:rPr>
      </w:pPr>
    </w:p>
    <w:p w:rsidR="00535BCA" w:rsidRDefault="00535BCA" w:rsidP="00535BCA">
      <w:pPr>
        <w:pStyle w:val="Textoindependiente"/>
        <w:spacing w:line="276" w:lineRule="auto"/>
        <w:jc w:val="both"/>
        <w:rPr>
          <w:b/>
          <w:color w:val="000000"/>
          <w:lang w:val="es-ES"/>
        </w:rPr>
      </w:pPr>
    </w:p>
    <w:p w:rsidR="00535BCA" w:rsidRDefault="00535BCA" w:rsidP="00535BCA">
      <w:pPr>
        <w:pStyle w:val="Textoindependiente"/>
        <w:spacing w:line="276" w:lineRule="auto"/>
        <w:jc w:val="both"/>
        <w:rPr>
          <w:b/>
          <w:color w:val="000000"/>
          <w:lang w:val="es-ES"/>
        </w:rPr>
      </w:pPr>
      <w:r w:rsidRPr="008932AC">
        <w:rPr>
          <w:b/>
          <w:color w:val="000000"/>
          <w:lang w:val="es-ES"/>
        </w:rPr>
        <w:t>DECRETA: REFORMAR EL PRESUPUESTO MUNICIPAL VIGENTE ASI:</w:t>
      </w:r>
    </w:p>
    <w:p w:rsidR="00535BCA" w:rsidRDefault="00535BCA" w:rsidP="00535BCA">
      <w:pPr>
        <w:pStyle w:val="Textoindependiente"/>
        <w:spacing w:line="276" w:lineRule="auto"/>
        <w:jc w:val="both"/>
        <w:rPr>
          <w:b/>
          <w:color w:val="000000"/>
          <w:lang w:val="es-ES"/>
        </w:rPr>
      </w:pPr>
    </w:p>
    <w:p w:rsidR="00535BCA" w:rsidRDefault="00535BCA" w:rsidP="00535BCA">
      <w:pPr>
        <w:pStyle w:val="Textoindependiente"/>
        <w:spacing w:line="276" w:lineRule="auto"/>
        <w:jc w:val="both"/>
        <w:rPr>
          <w:color w:val="000000"/>
          <w:lang w:val="es-ES"/>
        </w:rPr>
      </w:pPr>
      <w:r w:rsidRPr="008932AC">
        <w:rPr>
          <w:color w:val="000000"/>
          <w:lang w:val="es-ES"/>
        </w:rPr>
        <w:t>ART. 1 SE AUTORIZA LA MODIFICACION AL PRESUPUESTO MUNICIPAL VIGENTE EN LA PARTE DE EGRESOS DE LA SIGUIENTE MANERA</w:t>
      </w:r>
      <w:proofErr w:type="gramStart"/>
      <w:r w:rsidRPr="008932AC">
        <w:rPr>
          <w:color w:val="000000"/>
          <w:lang w:val="es-ES"/>
        </w:rPr>
        <w:t>:</w:t>
      </w:r>
      <w:r>
        <w:rPr>
          <w:color w:val="000000"/>
          <w:lang w:val="es-ES"/>
        </w:rPr>
        <w:t>/</w:t>
      </w:r>
      <w:proofErr w:type="gramEnd"/>
      <w:r>
        <w:rPr>
          <w:color w:val="000000"/>
          <w:lang w:val="es-ES"/>
        </w:rPr>
        <w:t>///////////////////</w:t>
      </w:r>
    </w:p>
    <w:tbl>
      <w:tblPr>
        <w:tblpPr w:leftFromText="141" w:rightFromText="141" w:vertAnchor="page" w:horzAnchor="margin" w:tblpY="5941"/>
        <w:tblW w:w="5000" w:type="pct"/>
        <w:tblLayout w:type="fixed"/>
        <w:tblCellMar>
          <w:left w:w="70" w:type="dxa"/>
          <w:right w:w="70" w:type="dxa"/>
        </w:tblCellMar>
        <w:tblLook w:val="04A0"/>
      </w:tblPr>
      <w:tblGrid>
        <w:gridCol w:w="1146"/>
        <w:gridCol w:w="5193"/>
        <w:gridCol w:w="1298"/>
        <w:gridCol w:w="1341"/>
      </w:tblGrid>
      <w:tr w:rsidR="00535BCA" w:rsidRPr="002B238A" w:rsidTr="0034676E">
        <w:trPr>
          <w:trHeight w:val="30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535BCA" w:rsidRPr="002B238A" w:rsidRDefault="00535BCA" w:rsidP="0034676E">
            <w:pPr>
              <w:spacing w:after="0" w:line="240" w:lineRule="auto"/>
              <w:jc w:val="center"/>
              <w:rPr>
                <w:rFonts w:ascii="Arial" w:eastAsia="Times New Roman" w:hAnsi="Arial" w:cs="Arial"/>
                <w:b/>
                <w:bCs/>
                <w:i/>
                <w:iCs/>
                <w:color w:val="000000"/>
                <w:lang w:val="es-SV" w:eastAsia="es-SV"/>
              </w:rPr>
            </w:pPr>
            <w:r w:rsidRPr="002B238A">
              <w:rPr>
                <w:rFonts w:ascii="Arial" w:hAnsi="Arial" w:cs="Arial"/>
                <w:b/>
                <w:color w:val="000000"/>
              </w:rPr>
              <w:t>AFECTACION DE CUENTAS CON FONDOS PROPIOS</w:t>
            </w:r>
          </w:p>
        </w:tc>
      </w:tr>
      <w:tr w:rsidR="00535BCA" w:rsidRPr="002B238A" w:rsidTr="0034676E">
        <w:trPr>
          <w:trHeight w:val="300"/>
        </w:trPr>
        <w:tc>
          <w:tcPr>
            <w:tcW w:w="6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535BCA" w:rsidRPr="002B238A" w:rsidRDefault="00535BCA" w:rsidP="0034676E">
            <w:pPr>
              <w:spacing w:after="0" w:line="240" w:lineRule="auto"/>
              <w:jc w:val="center"/>
              <w:rPr>
                <w:rFonts w:ascii="Arial" w:eastAsia="Times New Roman" w:hAnsi="Arial" w:cs="Arial"/>
                <w:b/>
                <w:bCs/>
                <w:i/>
                <w:iCs/>
                <w:color w:val="000000"/>
                <w:lang w:val="es-SV" w:eastAsia="es-SV"/>
              </w:rPr>
            </w:pPr>
            <w:r w:rsidRPr="002B238A">
              <w:rPr>
                <w:rFonts w:ascii="Arial" w:eastAsia="Times New Roman" w:hAnsi="Arial" w:cs="Arial"/>
                <w:b/>
                <w:bCs/>
                <w:i/>
                <w:iCs/>
                <w:color w:val="000000"/>
                <w:lang w:val="es-SV" w:eastAsia="es-SV"/>
              </w:rPr>
              <w:lastRenderedPageBreak/>
              <w:t>CODIGO</w:t>
            </w:r>
          </w:p>
        </w:tc>
        <w:tc>
          <w:tcPr>
            <w:tcW w:w="2892" w:type="pct"/>
            <w:tcBorders>
              <w:top w:val="single" w:sz="4" w:space="0" w:color="auto"/>
              <w:left w:val="nil"/>
              <w:bottom w:val="single" w:sz="4" w:space="0" w:color="auto"/>
              <w:right w:val="single" w:sz="4" w:space="0" w:color="auto"/>
            </w:tcBorders>
            <w:shd w:val="clear" w:color="auto" w:fill="auto"/>
            <w:noWrap/>
            <w:vAlign w:val="bottom"/>
          </w:tcPr>
          <w:p w:rsidR="00535BCA" w:rsidRPr="002B238A" w:rsidRDefault="00535BCA" w:rsidP="0034676E">
            <w:pPr>
              <w:spacing w:after="0" w:line="240" w:lineRule="auto"/>
              <w:jc w:val="center"/>
              <w:rPr>
                <w:rFonts w:ascii="Arial" w:eastAsia="Times New Roman" w:hAnsi="Arial" w:cs="Arial"/>
                <w:b/>
                <w:bCs/>
                <w:i/>
                <w:iCs/>
                <w:color w:val="000000"/>
                <w:lang w:val="es-SV" w:eastAsia="es-SV"/>
              </w:rPr>
            </w:pPr>
            <w:r w:rsidRPr="002B238A">
              <w:rPr>
                <w:rFonts w:ascii="Arial" w:eastAsia="Times New Roman" w:hAnsi="Arial" w:cs="Arial"/>
                <w:b/>
                <w:bCs/>
                <w:i/>
                <w:iCs/>
                <w:color w:val="000000"/>
                <w:lang w:val="es-SV" w:eastAsia="es-SV"/>
              </w:rPr>
              <w:t>CLASIFICACION PRESUPUESTARIA DE EGRESOS</w:t>
            </w:r>
          </w:p>
        </w:tc>
        <w:tc>
          <w:tcPr>
            <w:tcW w:w="723" w:type="pct"/>
            <w:tcBorders>
              <w:top w:val="single" w:sz="4" w:space="0" w:color="auto"/>
              <w:left w:val="nil"/>
              <w:bottom w:val="single" w:sz="4" w:space="0" w:color="auto"/>
              <w:right w:val="single" w:sz="4" w:space="0" w:color="auto"/>
            </w:tcBorders>
            <w:shd w:val="clear" w:color="auto" w:fill="auto"/>
            <w:noWrap/>
            <w:vAlign w:val="bottom"/>
          </w:tcPr>
          <w:p w:rsidR="00535BCA" w:rsidRPr="002B238A" w:rsidRDefault="00535BCA" w:rsidP="0034676E">
            <w:pPr>
              <w:spacing w:after="0" w:line="240" w:lineRule="auto"/>
              <w:jc w:val="center"/>
              <w:rPr>
                <w:rFonts w:ascii="Arial" w:eastAsia="Times New Roman" w:hAnsi="Arial" w:cs="Arial"/>
                <w:b/>
                <w:bCs/>
                <w:i/>
                <w:iCs/>
                <w:color w:val="000000"/>
                <w:lang w:val="es-SV" w:eastAsia="es-SV"/>
              </w:rPr>
            </w:pPr>
            <w:r w:rsidRPr="002B238A">
              <w:rPr>
                <w:rFonts w:ascii="Arial" w:eastAsia="Times New Roman" w:hAnsi="Arial" w:cs="Arial"/>
                <w:b/>
                <w:bCs/>
                <w:i/>
                <w:iCs/>
                <w:color w:val="000000"/>
                <w:lang w:val="es-SV" w:eastAsia="es-SV"/>
              </w:rPr>
              <w:t>CARGO</w:t>
            </w:r>
          </w:p>
        </w:tc>
        <w:tc>
          <w:tcPr>
            <w:tcW w:w="747" w:type="pct"/>
            <w:tcBorders>
              <w:top w:val="single" w:sz="4" w:space="0" w:color="auto"/>
              <w:left w:val="nil"/>
              <w:bottom w:val="single" w:sz="4" w:space="0" w:color="auto"/>
              <w:right w:val="single" w:sz="4" w:space="0" w:color="auto"/>
            </w:tcBorders>
            <w:shd w:val="clear" w:color="auto" w:fill="auto"/>
            <w:noWrap/>
            <w:vAlign w:val="bottom"/>
          </w:tcPr>
          <w:p w:rsidR="00535BCA" w:rsidRPr="002B238A" w:rsidRDefault="00535BCA" w:rsidP="0034676E">
            <w:pPr>
              <w:spacing w:after="0" w:line="240" w:lineRule="auto"/>
              <w:jc w:val="center"/>
              <w:rPr>
                <w:rFonts w:ascii="Arial" w:eastAsia="Times New Roman" w:hAnsi="Arial" w:cs="Arial"/>
                <w:b/>
                <w:bCs/>
                <w:i/>
                <w:iCs/>
                <w:color w:val="000000"/>
                <w:lang w:val="es-SV" w:eastAsia="es-SV"/>
              </w:rPr>
            </w:pPr>
            <w:r w:rsidRPr="002B238A">
              <w:rPr>
                <w:rFonts w:ascii="Arial" w:eastAsia="Times New Roman" w:hAnsi="Arial" w:cs="Arial"/>
                <w:b/>
                <w:bCs/>
                <w:i/>
                <w:iCs/>
                <w:color w:val="000000"/>
                <w:lang w:val="es-SV" w:eastAsia="es-SV"/>
              </w:rPr>
              <w:t>ABONO</w:t>
            </w:r>
          </w:p>
        </w:tc>
      </w:tr>
      <w:tr w:rsidR="00535BCA" w:rsidRPr="002B238A" w:rsidTr="0034676E">
        <w:trPr>
          <w:trHeight w:val="390"/>
        </w:trPr>
        <w:tc>
          <w:tcPr>
            <w:tcW w:w="638" w:type="pct"/>
            <w:tcBorders>
              <w:top w:val="nil"/>
              <w:left w:val="single" w:sz="4" w:space="0" w:color="auto"/>
              <w:bottom w:val="single" w:sz="4" w:space="0" w:color="auto"/>
              <w:right w:val="single" w:sz="4" w:space="0" w:color="auto"/>
            </w:tcBorders>
            <w:shd w:val="clear" w:color="auto" w:fill="auto"/>
            <w:vAlign w:val="center"/>
            <w:hideMark/>
          </w:tcPr>
          <w:p w:rsidR="00535BCA" w:rsidRPr="002B238A" w:rsidRDefault="00535BCA" w:rsidP="0034676E">
            <w:pPr>
              <w:spacing w:after="0" w:line="240" w:lineRule="auto"/>
              <w:jc w:val="center"/>
              <w:rPr>
                <w:rFonts w:ascii="Arial" w:eastAsia="Times New Roman" w:hAnsi="Arial" w:cs="Arial"/>
                <w:b/>
                <w:i/>
                <w:iCs/>
                <w:color w:val="000000"/>
                <w:lang w:val="es-SV" w:eastAsia="es-SV"/>
              </w:rPr>
            </w:pPr>
            <w:r w:rsidRPr="002B238A">
              <w:rPr>
                <w:rFonts w:ascii="Arial" w:eastAsia="Calibri Light" w:hAnsi="Arial" w:cs="Arial"/>
                <w:b/>
                <w:i/>
                <w:iCs/>
                <w:color w:val="000000"/>
                <w:lang w:val="es-SV" w:eastAsia="es-SV"/>
              </w:rPr>
              <w:t>51</w:t>
            </w:r>
          </w:p>
        </w:tc>
        <w:tc>
          <w:tcPr>
            <w:tcW w:w="2892" w:type="pct"/>
            <w:tcBorders>
              <w:top w:val="single" w:sz="4" w:space="0" w:color="auto"/>
              <w:left w:val="nil"/>
              <w:bottom w:val="single" w:sz="4" w:space="0" w:color="auto"/>
              <w:right w:val="single" w:sz="4" w:space="0" w:color="auto"/>
            </w:tcBorders>
            <w:shd w:val="clear" w:color="auto" w:fill="auto"/>
            <w:vAlign w:val="center"/>
            <w:hideMark/>
          </w:tcPr>
          <w:p w:rsidR="00535BCA" w:rsidRPr="002B238A" w:rsidRDefault="00535BCA" w:rsidP="0034676E">
            <w:pPr>
              <w:spacing w:after="0" w:line="240" w:lineRule="auto"/>
              <w:rPr>
                <w:rFonts w:ascii="Arial" w:eastAsia="Times New Roman" w:hAnsi="Arial" w:cs="Arial"/>
                <w:b/>
                <w:bCs/>
                <w:i/>
                <w:iCs/>
                <w:color w:val="000000"/>
                <w:lang w:val="es-SV" w:eastAsia="es-SV"/>
              </w:rPr>
            </w:pPr>
            <w:r w:rsidRPr="002B238A">
              <w:rPr>
                <w:rFonts w:ascii="Arial" w:eastAsia="Calibri Light" w:hAnsi="Arial" w:cs="Arial"/>
                <w:b/>
                <w:bCs/>
                <w:i/>
                <w:iCs/>
                <w:color w:val="000000"/>
                <w:lang w:val="es-SV" w:eastAsia="es-SV"/>
              </w:rPr>
              <w:t>REMUNERACIONES</w:t>
            </w:r>
          </w:p>
        </w:tc>
        <w:tc>
          <w:tcPr>
            <w:tcW w:w="723" w:type="pct"/>
            <w:tcBorders>
              <w:top w:val="nil"/>
              <w:left w:val="nil"/>
              <w:bottom w:val="single" w:sz="4" w:space="0" w:color="auto"/>
              <w:right w:val="single" w:sz="4" w:space="0" w:color="auto"/>
            </w:tcBorders>
            <w:shd w:val="clear" w:color="auto" w:fill="auto"/>
            <w:noWrap/>
            <w:vAlign w:val="center"/>
            <w:hideMark/>
          </w:tcPr>
          <w:p w:rsidR="00535BCA" w:rsidRPr="002B238A" w:rsidRDefault="00535BCA" w:rsidP="0034676E">
            <w:pPr>
              <w:spacing w:after="0" w:line="240" w:lineRule="auto"/>
              <w:jc w:val="right"/>
              <w:rPr>
                <w:rFonts w:ascii="Arial" w:eastAsia="Times New Roman" w:hAnsi="Arial" w:cs="Arial"/>
                <w:color w:val="000000"/>
                <w:lang w:val="es-SV" w:eastAsia="es-SV"/>
              </w:rPr>
            </w:pPr>
            <w:r w:rsidRPr="002B238A">
              <w:rPr>
                <w:rFonts w:ascii="Arial" w:eastAsia="Times New Roman" w:hAnsi="Arial" w:cs="Arial"/>
                <w:color w:val="000000"/>
                <w:lang w:val="es-SV" w:eastAsia="es-SV"/>
              </w:rPr>
              <w:t> </w:t>
            </w:r>
          </w:p>
        </w:tc>
        <w:tc>
          <w:tcPr>
            <w:tcW w:w="747" w:type="pct"/>
            <w:tcBorders>
              <w:top w:val="nil"/>
              <w:left w:val="nil"/>
              <w:bottom w:val="single" w:sz="4" w:space="0" w:color="auto"/>
              <w:right w:val="single" w:sz="4" w:space="0" w:color="auto"/>
            </w:tcBorders>
            <w:shd w:val="clear" w:color="auto" w:fill="auto"/>
            <w:noWrap/>
            <w:vAlign w:val="bottom"/>
            <w:hideMark/>
          </w:tcPr>
          <w:p w:rsidR="00535BCA" w:rsidRPr="002B238A" w:rsidRDefault="00535BCA" w:rsidP="0034676E">
            <w:pPr>
              <w:spacing w:after="0" w:line="240" w:lineRule="auto"/>
              <w:rPr>
                <w:rFonts w:ascii="Arial" w:eastAsia="Times New Roman" w:hAnsi="Arial" w:cs="Arial"/>
                <w:color w:val="000000"/>
                <w:lang w:val="es-SV" w:eastAsia="es-SV"/>
              </w:rPr>
            </w:pPr>
            <w:r w:rsidRPr="002B238A">
              <w:rPr>
                <w:rFonts w:ascii="Arial" w:eastAsia="Times New Roman" w:hAnsi="Arial" w:cs="Arial"/>
                <w:color w:val="000000"/>
                <w:lang w:val="es-SV" w:eastAsia="es-SV"/>
              </w:rPr>
              <w:t> </w:t>
            </w:r>
          </w:p>
        </w:tc>
      </w:tr>
      <w:tr w:rsidR="00535BCA" w:rsidRPr="002B238A" w:rsidTr="0034676E">
        <w:trPr>
          <w:trHeight w:val="375"/>
        </w:trPr>
        <w:tc>
          <w:tcPr>
            <w:tcW w:w="638" w:type="pct"/>
            <w:tcBorders>
              <w:top w:val="nil"/>
              <w:left w:val="single" w:sz="4" w:space="0" w:color="auto"/>
              <w:bottom w:val="single" w:sz="4" w:space="0" w:color="auto"/>
              <w:right w:val="single" w:sz="4" w:space="0" w:color="auto"/>
            </w:tcBorders>
            <w:shd w:val="clear" w:color="auto" w:fill="auto"/>
            <w:vAlign w:val="center"/>
            <w:hideMark/>
          </w:tcPr>
          <w:p w:rsidR="00535BCA" w:rsidRPr="002B238A" w:rsidRDefault="00535BCA" w:rsidP="0034676E">
            <w:pPr>
              <w:spacing w:after="0" w:line="240" w:lineRule="auto"/>
              <w:jc w:val="center"/>
              <w:rPr>
                <w:rFonts w:ascii="Arial" w:eastAsia="Times New Roman" w:hAnsi="Arial" w:cs="Arial"/>
                <w:i/>
                <w:iCs/>
                <w:color w:val="000000"/>
                <w:lang w:val="es-SV" w:eastAsia="es-SV"/>
              </w:rPr>
            </w:pPr>
            <w:r w:rsidRPr="002B238A">
              <w:rPr>
                <w:rFonts w:ascii="Arial" w:eastAsia="Calibri Light" w:hAnsi="Arial" w:cs="Arial"/>
                <w:i/>
                <w:iCs/>
                <w:color w:val="000000"/>
                <w:lang w:val="es-SV" w:eastAsia="es-SV"/>
              </w:rPr>
              <w:t>517</w:t>
            </w:r>
          </w:p>
        </w:tc>
        <w:tc>
          <w:tcPr>
            <w:tcW w:w="2892" w:type="pct"/>
            <w:tcBorders>
              <w:top w:val="single" w:sz="4" w:space="0" w:color="auto"/>
              <w:left w:val="nil"/>
              <w:bottom w:val="single" w:sz="4" w:space="0" w:color="auto"/>
              <w:right w:val="single" w:sz="4" w:space="0" w:color="auto"/>
            </w:tcBorders>
            <w:shd w:val="clear" w:color="auto" w:fill="auto"/>
            <w:vAlign w:val="center"/>
            <w:hideMark/>
          </w:tcPr>
          <w:p w:rsidR="00535BCA" w:rsidRPr="002B238A" w:rsidRDefault="00535BCA" w:rsidP="0034676E">
            <w:pPr>
              <w:spacing w:after="0" w:line="240" w:lineRule="auto"/>
              <w:ind w:firstLineChars="300" w:firstLine="660"/>
              <w:rPr>
                <w:rFonts w:ascii="Arial" w:eastAsia="Times New Roman" w:hAnsi="Arial" w:cs="Arial"/>
                <w:color w:val="000000"/>
                <w:lang w:val="es-SV" w:eastAsia="es-SV"/>
              </w:rPr>
            </w:pPr>
            <w:r w:rsidRPr="002B238A">
              <w:rPr>
                <w:rFonts w:ascii="Arial" w:eastAsia="Calibri Light" w:hAnsi="Arial" w:cs="Arial"/>
                <w:color w:val="000000"/>
                <w:lang w:val="es-SV" w:eastAsia="es-SV"/>
              </w:rPr>
              <w:t>Indemnización</w:t>
            </w:r>
          </w:p>
        </w:tc>
        <w:tc>
          <w:tcPr>
            <w:tcW w:w="723" w:type="pct"/>
            <w:tcBorders>
              <w:top w:val="nil"/>
              <w:left w:val="nil"/>
              <w:bottom w:val="single" w:sz="4" w:space="0" w:color="auto"/>
              <w:right w:val="single" w:sz="4" w:space="0" w:color="auto"/>
            </w:tcBorders>
            <w:shd w:val="clear" w:color="auto" w:fill="auto"/>
            <w:noWrap/>
            <w:vAlign w:val="center"/>
            <w:hideMark/>
          </w:tcPr>
          <w:p w:rsidR="00535BCA" w:rsidRPr="002B238A" w:rsidRDefault="00535BCA" w:rsidP="0034676E">
            <w:pPr>
              <w:spacing w:after="0" w:line="240" w:lineRule="auto"/>
              <w:jc w:val="right"/>
              <w:rPr>
                <w:rFonts w:ascii="Arial" w:eastAsia="Times New Roman" w:hAnsi="Arial" w:cs="Arial"/>
                <w:color w:val="000000"/>
                <w:lang w:val="es-SV" w:eastAsia="es-SV"/>
              </w:rPr>
            </w:pPr>
            <w:r w:rsidRPr="002B238A">
              <w:rPr>
                <w:rFonts w:ascii="Arial" w:eastAsia="Times New Roman" w:hAnsi="Arial" w:cs="Arial"/>
                <w:color w:val="000000"/>
                <w:lang w:val="es-SV" w:eastAsia="es-SV"/>
              </w:rPr>
              <w:t xml:space="preserve">$35,000.0 </w:t>
            </w:r>
          </w:p>
        </w:tc>
        <w:tc>
          <w:tcPr>
            <w:tcW w:w="747" w:type="pct"/>
            <w:tcBorders>
              <w:top w:val="nil"/>
              <w:left w:val="nil"/>
              <w:bottom w:val="single" w:sz="4" w:space="0" w:color="auto"/>
              <w:right w:val="single" w:sz="4" w:space="0" w:color="auto"/>
            </w:tcBorders>
            <w:shd w:val="clear" w:color="auto" w:fill="auto"/>
            <w:noWrap/>
            <w:vAlign w:val="bottom"/>
            <w:hideMark/>
          </w:tcPr>
          <w:p w:rsidR="00535BCA" w:rsidRPr="002B238A" w:rsidRDefault="00535BCA" w:rsidP="0034676E">
            <w:pPr>
              <w:spacing w:after="0" w:line="240" w:lineRule="auto"/>
              <w:rPr>
                <w:rFonts w:ascii="Arial" w:eastAsia="Times New Roman" w:hAnsi="Arial" w:cs="Arial"/>
                <w:color w:val="000000"/>
                <w:lang w:val="es-SV" w:eastAsia="es-SV"/>
              </w:rPr>
            </w:pPr>
            <w:r w:rsidRPr="002B238A">
              <w:rPr>
                <w:rFonts w:ascii="Arial" w:eastAsia="Times New Roman" w:hAnsi="Arial" w:cs="Arial"/>
                <w:color w:val="000000"/>
                <w:lang w:val="es-SV" w:eastAsia="es-SV"/>
              </w:rPr>
              <w:t> </w:t>
            </w:r>
          </w:p>
        </w:tc>
      </w:tr>
      <w:tr w:rsidR="00535BCA" w:rsidRPr="002B238A" w:rsidTr="0034676E">
        <w:trPr>
          <w:trHeight w:val="390"/>
        </w:trPr>
        <w:tc>
          <w:tcPr>
            <w:tcW w:w="638" w:type="pct"/>
            <w:tcBorders>
              <w:top w:val="nil"/>
              <w:left w:val="single" w:sz="4" w:space="0" w:color="auto"/>
              <w:bottom w:val="single" w:sz="4" w:space="0" w:color="auto"/>
              <w:right w:val="single" w:sz="4" w:space="0" w:color="auto"/>
            </w:tcBorders>
            <w:shd w:val="clear" w:color="auto" w:fill="auto"/>
            <w:vAlign w:val="center"/>
            <w:hideMark/>
          </w:tcPr>
          <w:p w:rsidR="00535BCA" w:rsidRPr="002B238A" w:rsidRDefault="00535BCA" w:rsidP="0034676E">
            <w:pPr>
              <w:spacing w:after="0" w:line="240" w:lineRule="auto"/>
              <w:jc w:val="center"/>
              <w:rPr>
                <w:rFonts w:ascii="Arial" w:eastAsia="Times New Roman" w:hAnsi="Arial" w:cs="Arial"/>
                <w:b/>
                <w:i/>
                <w:iCs/>
                <w:color w:val="000000"/>
                <w:lang w:val="es-SV" w:eastAsia="es-SV"/>
              </w:rPr>
            </w:pPr>
            <w:r w:rsidRPr="002B238A">
              <w:rPr>
                <w:rFonts w:ascii="Arial" w:eastAsia="Calibri Light" w:hAnsi="Arial" w:cs="Arial"/>
                <w:b/>
                <w:i/>
                <w:iCs/>
                <w:color w:val="000000"/>
                <w:lang w:val="es-SV" w:eastAsia="es-SV"/>
              </w:rPr>
              <w:t>54</w:t>
            </w:r>
          </w:p>
        </w:tc>
        <w:tc>
          <w:tcPr>
            <w:tcW w:w="2892" w:type="pct"/>
            <w:tcBorders>
              <w:top w:val="single" w:sz="4" w:space="0" w:color="auto"/>
              <w:left w:val="nil"/>
              <w:bottom w:val="single" w:sz="4" w:space="0" w:color="auto"/>
              <w:right w:val="single" w:sz="4" w:space="0" w:color="auto"/>
            </w:tcBorders>
            <w:shd w:val="clear" w:color="auto" w:fill="auto"/>
            <w:vAlign w:val="center"/>
            <w:hideMark/>
          </w:tcPr>
          <w:p w:rsidR="00535BCA" w:rsidRPr="002B238A" w:rsidRDefault="00535BCA" w:rsidP="0034676E">
            <w:pPr>
              <w:spacing w:after="0" w:line="240" w:lineRule="auto"/>
              <w:rPr>
                <w:rFonts w:ascii="Arial" w:eastAsia="Times New Roman" w:hAnsi="Arial" w:cs="Arial"/>
                <w:b/>
                <w:bCs/>
                <w:i/>
                <w:iCs/>
                <w:color w:val="000000"/>
                <w:lang w:val="es-SV" w:eastAsia="es-SV"/>
              </w:rPr>
            </w:pPr>
            <w:r w:rsidRPr="002B238A">
              <w:rPr>
                <w:rFonts w:ascii="Arial" w:eastAsia="Calibri Light" w:hAnsi="Arial" w:cs="Arial"/>
                <w:b/>
                <w:bCs/>
                <w:i/>
                <w:iCs/>
                <w:color w:val="000000"/>
                <w:lang w:val="es-SV" w:eastAsia="es-SV"/>
              </w:rPr>
              <w:t>ADQUISICION DE BIENES Y SERVICIOS</w:t>
            </w:r>
          </w:p>
        </w:tc>
        <w:tc>
          <w:tcPr>
            <w:tcW w:w="723" w:type="pct"/>
            <w:tcBorders>
              <w:top w:val="nil"/>
              <w:left w:val="nil"/>
              <w:bottom w:val="single" w:sz="4" w:space="0" w:color="auto"/>
              <w:right w:val="single" w:sz="4" w:space="0" w:color="auto"/>
            </w:tcBorders>
            <w:shd w:val="clear" w:color="auto" w:fill="auto"/>
            <w:noWrap/>
            <w:vAlign w:val="bottom"/>
            <w:hideMark/>
          </w:tcPr>
          <w:p w:rsidR="00535BCA" w:rsidRPr="002B238A" w:rsidRDefault="00535BCA" w:rsidP="0034676E">
            <w:pPr>
              <w:spacing w:after="0" w:line="240" w:lineRule="auto"/>
              <w:rPr>
                <w:rFonts w:ascii="Arial" w:eastAsia="Times New Roman" w:hAnsi="Arial" w:cs="Arial"/>
                <w:color w:val="000000"/>
                <w:lang w:val="es-SV" w:eastAsia="es-SV"/>
              </w:rPr>
            </w:pPr>
            <w:r w:rsidRPr="002B238A">
              <w:rPr>
                <w:rFonts w:ascii="Arial" w:eastAsia="Calibri Light" w:hAnsi="Arial" w:cs="Arial"/>
                <w:color w:val="000000"/>
                <w:lang w:val="es-SV" w:eastAsia="es-SV"/>
              </w:rPr>
              <w:t> </w:t>
            </w:r>
          </w:p>
        </w:tc>
        <w:tc>
          <w:tcPr>
            <w:tcW w:w="747" w:type="pct"/>
            <w:tcBorders>
              <w:top w:val="nil"/>
              <w:left w:val="nil"/>
              <w:bottom w:val="single" w:sz="4" w:space="0" w:color="auto"/>
              <w:right w:val="single" w:sz="4" w:space="0" w:color="auto"/>
            </w:tcBorders>
            <w:shd w:val="clear" w:color="auto" w:fill="auto"/>
            <w:noWrap/>
            <w:vAlign w:val="bottom"/>
            <w:hideMark/>
          </w:tcPr>
          <w:p w:rsidR="00535BCA" w:rsidRPr="002B238A" w:rsidRDefault="00535BCA" w:rsidP="0034676E">
            <w:pPr>
              <w:spacing w:after="0" w:line="240" w:lineRule="auto"/>
              <w:rPr>
                <w:rFonts w:ascii="Arial" w:eastAsia="Times New Roman" w:hAnsi="Arial" w:cs="Arial"/>
                <w:color w:val="000000"/>
                <w:lang w:val="es-SV" w:eastAsia="es-SV"/>
              </w:rPr>
            </w:pPr>
            <w:r w:rsidRPr="002B238A">
              <w:rPr>
                <w:rFonts w:ascii="Arial" w:eastAsia="Times New Roman" w:hAnsi="Arial" w:cs="Arial"/>
                <w:color w:val="000000"/>
                <w:lang w:val="es-SV" w:eastAsia="es-SV"/>
              </w:rPr>
              <w:t> </w:t>
            </w:r>
          </w:p>
        </w:tc>
      </w:tr>
      <w:tr w:rsidR="00535BCA" w:rsidRPr="002B238A" w:rsidTr="0034676E">
        <w:trPr>
          <w:trHeight w:val="375"/>
        </w:trPr>
        <w:tc>
          <w:tcPr>
            <w:tcW w:w="638" w:type="pct"/>
            <w:tcBorders>
              <w:top w:val="nil"/>
              <w:left w:val="single" w:sz="4" w:space="0" w:color="auto"/>
              <w:bottom w:val="single" w:sz="4" w:space="0" w:color="auto"/>
              <w:right w:val="single" w:sz="4" w:space="0" w:color="auto"/>
            </w:tcBorders>
            <w:shd w:val="clear" w:color="auto" w:fill="auto"/>
            <w:vAlign w:val="center"/>
            <w:hideMark/>
          </w:tcPr>
          <w:p w:rsidR="00535BCA" w:rsidRPr="002B238A" w:rsidRDefault="00535BCA" w:rsidP="0034676E">
            <w:pPr>
              <w:spacing w:after="0" w:line="240" w:lineRule="auto"/>
              <w:jc w:val="center"/>
              <w:rPr>
                <w:rFonts w:ascii="Arial" w:eastAsia="Times New Roman" w:hAnsi="Arial" w:cs="Arial"/>
                <w:i/>
                <w:iCs/>
                <w:color w:val="000000"/>
                <w:lang w:val="es-SV" w:eastAsia="es-SV"/>
              </w:rPr>
            </w:pPr>
            <w:r w:rsidRPr="002B238A">
              <w:rPr>
                <w:rFonts w:ascii="Arial" w:eastAsia="Calibri Light" w:hAnsi="Arial" w:cs="Arial"/>
                <w:i/>
                <w:iCs/>
                <w:color w:val="000000"/>
                <w:lang w:val="es-SV" w:eastAsia="es-SV"/>
              </w:rPr>
              <w:t>54201</w:t>
            </w:r>
          </w:p>
        </w:tc>
        <w:tc>
          <w:tcPr>
            <w:tcW w:w="2892" w:type="pct"/>
            <w:tcBorders>
              <w:top w:val="single" w:sz="4" w:space="0" w:color="auto"/>
              <w:left w:val="nil"/>
              <w:bottom w:val="single" w:sz="4" w:space="0" w:color="auto"/>
              <w:right w:val="single" w:sz="4" w:space="0" w:color="auto"/>
            </w:tcBorders>
            <w:shd w:val="clear" w:color="auto" w:fill="auto"/>
            <w:vAlign w:val="center"/>
            <w:hideMark/>
          </w:tcPr>
          <w:p w:rsidR="00535BCA" w:rsidRPr="002B238A" w:rsidRDefault="00535BCA" w:rsidP="0034676E">
            <w:pPr>
              <w:spacing w:after="0" w:line="240" w:lineRule="auto"/>
              <w:ind w:firstLineChars="300" w:firstLine="660"/>
              <w:rPr>
                <w:rFonts w:ascii="Arial" w:eastAsia="Times New Roman" w:hAnsi="Arial" w:cs="Arial"/>
                <w:color w:val="000000"/>
                <w:lang w:val="es-SV" w:eastAsia="es-SV"/>
              </w:rPr>
            </w:pPr>
            <w:r w:rsidRPr="002B238A">
              <w:rPr>
                <w:rFonts w:ascii="Arial" w:eastAsia="Calibri Light" w:hAnsi="Arial" w:cs="Arial"/>
                <w:color w:val="000000"/>
                <w:lang w:val="es-SV" w:eastAsia="es-SV"/>
              </w:rPr>
              <w:t>Servicio de Energía Eléctrica</w:t>
            </w:r>
          </w:p>
        </w:tc>
        <w:tc>
          <w:tcPr>
            <w:tcW w:w="723" w:type="pct"/>
            <w:tcBorders>
              <w:top w:val="nil"/>
              <w:left w:val="nil"/>
              <w:bottom w:val="single" w:sz="4" w:space="0" w:color="auto"/>
              <w:right w:val="single" w:sz="4" w:space="0" w:color="auto"/>
            </w:tcBorders>
            <w:shd w:val="clear" w:color="auto" w:fill="auto"/>
            <w:noWrap/>
            <w:vAlign w:val="bottom"/>
            <w:hideMark/>
          </w:tcPr>
          <w:p w:rsidR="00535BCA" w:rsidRPr="002B238A" w:rsidRDefault="00535BCA" w:rsidP="0034676E">
            <w:pPr>
              <w:spacing w:after="0" w:line="240" w:lineRule="auto"/>
              <w:rPr>
                <w:rFonts w:ascii="Arial" w:eastAsia="Times New Roman" w:hAnsi="Arial" w:cs="Arial"/>
                <w:color w:val="000000"/>
                <w:lang w:val="es-SV" w:eastAsia="es-SV"/>
              </w:rPr>
            </w:pPr>
            <w:r w:rsidRPr="002B238A">
              <w:rPr>
                <w:rFonts w:ascii="Arial" w:eastAsia="Calibri Light" w:hAnsi="Arial" w:cs="Arial"/>
                <w:color w:val="000000"/>
                <w:lang w:val="es-SV" w:eastAsia="es-SV"/>
              </w:rPr>
              <w:t> </w:t>
            </w:r>
          </w:p>
        </w:tc>
        <w:tc>
          <w:tcPr>
            <w:tcW w:w="747" w:type="pct"/>
            <w:tcBorders>
              <w:top w:val="nil"/>
              <w:left w:val="nil"/>
              <w:bottom w:val="single" w:sz="4" w:space="0" w:color="auto"/>
              <w:right w:val="single" w:sz="4" w:space="0" w:color="auto"/>
            </w:tcBorders>
            <w:shd w:val="clear" w:color="auto" w:fill="auto"/>
            <w:noWrap/>
            <w:vAlign w:val="center"/>
            <w:hideMark/>
          </w:tcPr>
          <w:p w:rsidR="00535BCA" w:rsidRPr="002B238A" w:rsidRDefault="00535BCA" w:rsidP="0034676E">
            <w:pPr>
              <w:spacing w:after="0" w:line="240" w:lineRule="auto"/>
              <w:jc w:val="right"/>
              <w:rPr>
                <w:rFonts w:ascii="Arial" w:eastAsia="Times New Roman" w:hAnsi="Arial" w:cs="Arial"/>
                <w:color w:val="000000"/>
                <w:lang w:val="es-SV" w:eastAsia="es-SV"/>
              </w:rPr>
            </w:pPr>
            <w:r w:rsidRPr="002B238A">
              <w:rPr>
                <w:rFonts w:ascii="Arial" w:eastAsia="Times New Roman" w:hAnsi="Arial" w:cs="Arial"/>
                <w:color w:val="000000"/>
                <w:lang w:val="es-SV" w:eastAsia="es-SV"/>
              </w:rPr>
              <w:t xml:space="preserve">$35,000.00 </w:t>
            </w:r>
          </w:p>
        </w:tc>
      </w:tr>
      <w:tr w:rsidR="00535BCA" w:rsidRPr="002B238A" w:rsidTr="0034676E">
        <w:trPr>
          <w:trHeight w:val="302"/>
        </w:trPr>
        <w:tc>
          <w:tcPr>
            <w:tcW w:w="638" w:type="pct"/>
            <w:tcBorders>
              <w:top w:val="single" w:sz="4" w:space="0" w:color="auto"/>
              <w:left w:val="single" w:sz="4" w:space="0" w:color="auto"/>
              <w:bottom w:val="single" w:sz="4" w:space="0" w:color="auto"/>
              <w:right w:val="single" w:sz="4" w:space="0" w:color="auto"/>
            </w:tcBorders>
            <w:shd w:val="clear" w:color="auto" w:fill="auto"/>
            <w:vAlign w:val="bottom"/>
          </w:tcPr>
          <w:p w:rsidR="00535BCA" w:rsidRPr="002B238A" w:rsidRDefault="00535BCA" w:rsidP="0034676E">
            <w:pPr>
              <w:spacing w:after="0" w:line="240" w:lineRule="auto"/>
              <w:jc w:val="center"/>
              <w:rPr>
                <w:rFonts w:ascii="Arial" w:eastAsia="Times New Roman" w:hAnsi="Arial" w:cs="Arial"/>
                <w:b/>
                <w:color w:val="000000"/>
                <w:lang w:val="es-SV" w:eastAsia="es-SV"/>
              </w:rPr>
            </w:pPr>
          </w:p>
        </w:tc>
        <w:tc>
          <w:tcPr>
            <w:tcW w:w="2892" w:type="pct"/>
            <w:tcBorders>
              <w:top w:val="single" w:sz="4" w:space="0" w:color="auto"/>
              <w:left w:val="nil"/>
              <w:bottom w:val="single" w:sz="4" w:space="0" w:color="auto"/>
              <w:right w:val="single" w:sz="4" w:space="0" w:color="auto"/>
            </w:tcBorders>
            <w:shd w:val="clear" w:color="auto" w:fill="auto"/>
            <w:vAlign w:val="bottom"/>
          </w:tcPr>
          <w:p w:rsidR="00535BCA" w:rsidRPr="002B238A" w:rsidRDefault="00535BCA" w:rsidP="0034676E">
            <w:pPr>
              <w:spacing w:after="0" w:line="240" w:lineRule="auto"/>
              <w:jc w:val="center"/>
              <w:rPr>
                <w:rFonts w:ascii="Arial" w:eastAsia="Times New Roman" w:hAnsi="Arial" w:cs="Arial"/>
                <w:b/>
                <w:color w:val="000000"/>
                <w:lang w:val="es-SV" w:eastAsia="es-SV"/>
              </w:rPr>
            </w:pPr>
            <w:r w:rsidRPr="002B238A">
              <w:rPr>
                <w:rFonts w:ascii="Arial" w:eastAsia="Calibri Light" w:hAnsi="Arial" w:cs="Arial"/>
                <w:b/>
                <w:color w:val="000000"/>
                <w:lang w:val="es-SV" w:eastAsia="es-SV"/>
              </w:rPr>
              <w:t>TOTAL</w:t>
            </w:r>
          </w:p>
        </w:tc>
        <w:tc>
          <w:tcPr>
            <w:tcW w:w="723" w:type="pct"/>
            <w:tcBorders>
              <w:top w:val="single" w:sz="4" w:space="0" w:color="auto"/>
              <w:left w:val="nil"/>
              <w:bottom w:val="single" w:sz="4" w:space="0" w:color="auto"/>
              <w:right w:val="single" w:sz="4" w:space="0" w:color="auto"/>
            </w:tcBorders>
            <w:shd w:val="clear" w:color="auto" w:fill="auto"/>
            <w:noWrap/>
            <w:vAlign w:val="bottom"/>
          </w:tcPr>
          <w:p w:rsidR="00535BCA" w:rsidRPr="002B238A" w:rsidRDefault="00535BCA" w:rsidP="0034676E">
            <w:pPr>
              <w:spacing w:after="0" w:line="240" w:lineRule="auto"/>
              <w:rPr>
                <w:rFonts w:ascii="Arial" w:eastAsia="Times New Roman" w:hAnsi="Arial" w:cs="Arial"/>
                <w:b/>
                <w:color w:val="000000"/>
                <w:lang w:val="es-SV" w:eastAsia="es-SV"/>
              </w:rPr>
            </w:pPr>
            <w:r w:rsidRPr="002B238A">
              <w:rPr>
                <w:rFonts w:ascii="Arial" w:eastAsia="Times New Roman" w:hAnsi="Arial" w:cs="Arial"/>
                <w:b/>
                <w:color w:val="000000"/>
                <w:lang w:val="es-SV" w:eastAsia="es-SV"/>
              </w:rPr>
              <w:t xml:space="preserve">  $</w:t>
            </w:r>
            <w:r>
              <w:rPr>
                <w:rFonts w:ascii="Arial" w:eastAsia="Times New Roman" w:hAnsi="Arial" w:cs="Arial"/>
                <w:b/>
                <w:color w:val="000000"/>
                <w:lang w:val="es-SV" w:eastAsia="es-SV"/>
              </w:rPr>
              <w:t>35</w:t>
            </w:r>
            <w:r w:rsidRPr="002B238A">
              <w:rPr>
                <w:rFonts w:ascii="Arial" w:eastAsia="Times New Roman" w:hAnsi="Arial" w:cs="Arial"/>
                <w:b/>
                <w:color w:val="000000"/>
                <w:lang w:val="es-SV" w:eastAsia="es-SV"/>
              </w:rPr>
              <w:t xml:space="preserve">,000.00 </w:t>
            </w:r>
          </w:p>
        </w:tc>
        <w:tc>
          <w:tcPr>
            <w:tcW w:w="747" w:type="pct"/>
            <w:tcBorders>
              <w:top w:val="single" w:sz="4" w:space="0" w:color="auto"/>
              <w:left w:val="nil"/>
              <w:bottom w:val="single" w:sz="4" w:space="0" w:color="auto"/>
              <w:right w:val="single" w:sz="4" w:space="0" w:color="auto"/>
            </w:tcBorders>
            <w:shd w:val="clear" w:color="auto" w:fill="auto"/>
            <w:noWrap/>
            <w:vAlign w:val="center"/>
          </w:tcPr>
          <w:p w:rsidR="00535BCA" w:rsidRPr="002B238A" w:rsidRDefault="00535BCA" w:rsidP="0034676E">
            <w:pPr>
              <w:spacing w:after="0" w:line="240" w:lineRule="auto"/>
              <w:jc w:val="right"/>
              <w:rPr>
                <w:rFonts w:ascii="Arial" w:eastAsia="Times New Roman" w:hAnsi="Arial" w:cs="Arial"/>
                <w:b/>
                <w:color w:val="000000"/>
                <w:lang w:val="es-SV" w:eastAsia="es-SV"/>
              </w:rPr>
            </w:pPr>
          </w:p>
          <w:p w:rsidR="00535BCA" w:rsidRPr="002B238A" w:rsidRDefault="00535BCA" w:rsidP="0034676E">
            <w:pPr>
              <w:spacing w:after="0" w:line="240" w:lineRule="auto"/>
              <w:jc w:val="right"/>
              <w:rPr>
                <w:rFonts w:ascii="Arial" w:eastAsia="Times New Roman" w:hAnsi="Arial" w:cs="Arial"/>
                <w:color w:val="000000"/>
                <w:lang w:val="es-SV" w:eastAsia="es-SV"/>
              </w:rPr>
            </w:pPr>
            <w:r w:rsidRPr="002B238A">
              <w:rPr>
                <w:rFonts w:ascii="Arial" w:eastAsia="Times New Roman" w:hAnsi="Arial" w:cs="Arial"/>
                <w:b/>
                <w:color w:val="000000"/>
                <w:lang w:val="es-SV" w:eastAsia="es-SV"/>
              </w:rPr>
              <w:t>$</w:t>
            </w:r>
            <w:r>
              <w:rPr>
                <w:rFonts w:ascii="Arial" w:eastAsia="Times New Roman" w:hAnsi="Arial" w:cs="Arial"/>
                <w:b/>
                <w:color w:val="000000"/>
                <w:lang w:val="es-SV" w:eastAsia="es-SV"/>
              </w:rPr>
              <w:t>35</w:t>
            </w:r>
            <w:r w:rsidRPr="002B238A">
              <w:rPr>
                <w:rFonts w:ascii="Arial" w:eastAsia="Times New Roman" w:hAnsi="Arial" w:cs="Arial"/>
                <w:b/>
                <w:color w:val="000000"/>
                <w:lang w:val="es-SV" w:eastAsia="es-SV"/>
              </w:rPr>
              <w:t>,000.00</w:t>
            </w:r>
          </w:p>
        </w:tc>
      </w:tr>
    </w:tbl>
    <w:p w:rsidR="00535BCA" w:rsidRDefault="00535BCA" w:rsidP="00535BCA">
      <w:pPr>
        <w:spacing w:after="0"/>
        <w:jc w:val="both"/>
        <w:rPr>
          <w:rFonts w:ascii="Arial" w:hAnsi="Arial" w:cs="Arial"/>
          <w:sz w:val="24"/>
          <w:szCs w:val="24"/>
        </w:rPr>
      </w:pPr>
    </w:p>
    <w:p w:rsidR="00535BCA" w:rsidRDefault="00535BCA" w:rsidP="00535BCA">
      <w:pPr>
        <w:spacing w:after="0"/>
        <w:jc w:val="both"/>
        <w:rPr>
          <w:rFonts w:ascii="Arial" w:hAnsi="Arial" w:cs="Arial"/>
          <w:sz w:val="24"/>
          <w:szCs w:val="24"/>
        </w:rPr>
      </w:pPr>
    </w:p>
    <w:p w:rsidR="00535BCA" w:rsidRDefault="00535BCA" w:rsidP="00535BCA">
      <w:pPr>
        <w:spacing w:after="0"/>
        <w:jc w:val="both"/>
        <w:rPr>
          <w:rFonts w:ascii="Arial" w:hAnsi="Arial" w:cs="Arial"/>
          <w:sz w:val="24"/>
          <w:szCs w:val="24"/>
        </w:rPr>
      </w:pPr>
      <w:r w:rsidRPr="008932AC">
        <w:rPr>
          <w:rFonts w:ascii="Arial" w:hAnsi="Arial" w:cs="Arial"/>
          <w:sz w:val="24"/>
          <w:szCs w:val="24"/>
        </w:rPr>
        <w:t>Art. 2 El Presente decreto entrara en vigencia el día de su emisión dado en la Alcaldía Municipal de la Villa San Luis la Her</w:t>
      </w:r>
      <w:r>
        <w:rPr>
          <w:rFonts w:ascii="Arial" w:hAnsi="Arial" w:cs="Arial"/>
          <w:sz w:val="24"/>
          <w:szCs w:val="24"/>
        </w:rPr>
        <w:t>radura Departamento de la Paz</w:t>
      </w:r>
      <w:proofErr w:type="gramStart"/>
      <w:r>
        <w:rPr>
          <w:rFonts w:ascii="Arial" w:hAnsi="Arial" w:cs="Arial"/>
          <w:sz w:val="24"/>
          <w:szCs w:val="24"/>
        </w:rPr>
        <w:t>./</w:t>
      </w:r>
      <w:proofErr w:type="gramEnd"/>
      <w:r>
        <w:rPr>
          <w:rFonts w:ascii="Arial" w:hAnsi="Arial" w:cs="Arial"/>
          <w:sz w:val="24"/>
          <w:szCs w:val="24"/>
        </w:rPr>
        <w:t>////////////</w:t>
      </w:r>
    </w:p>
    <w:p w:rsidR="00535BCA" w:rsidRDefault="00535BCA" w:rsidP="00535BCA">
      <w:pPr>
        <w:spacing w:after="0"/>
        <w:jc w:val="both"/>
        <w:rPr>
          <w:rFonts w:ascii="Arial" w:hAnsi="Arial" w:cs="Arial"/>
          <w:sz w:val="24"/>
          <w:szCs w:val="24"/>
        </w:rPr>
      </w:pPr>
      <w:r>
        <w:rPr>
          <w:rFonts w:ascii="Arial" w:hAnsi="Arial" w:cs="Arial"/>
          <w:sz w:val="24"/>
          <w:szCs w:val="24"/>
        </w:rPr>
        <w:t>////////////////////////////////////////////////////////////////////////////////////////////////////////////////////////////////////</w:t>
      </w:r>
    </w:p>
    <w:p w:rsidR="00535BCA" w:rsidRPr="008932AC" w:rsidRDefault="00535BCA" w:rsidP="00535BCA">
      <w:pPr>
        <w:spacing w:after="0"/>
        <w:jc w:val="both"/>
        <w:rPr>
          <w:rFonts w:ascii="Arial" w:hAnsi="Arial" w:cs="Arial"/>
          <w:sz w:val="24"/>
          <w:szCs w:val="24"/>
        </w:rPr>
      </w:pPr>
      <w:r w:rsidRPr="008932AC">
        <w:rPr>
          <w:rFonts w:ascii="Arial" w:hAnsi="Arial" w:cs="Arial"/>
          <w:b/>
          <w:sz w:val="24"/>
          <w:szCs w:val="24"/>
        </w:rPr>
        <w:t xml:space="preserve">ACUERDO NÚMERO DEICISEIS.- </w:t>
      </w:r>
      <w:r w:rsidRPr="008932AC">
        <w:rPr>
          <w:rFonts w:ascii="Arial" w:hAnsi="Arial" w:cs="Arial"/>
          <w:sz w:val="24"/>
          <w:szCs w:val="24"/>
        </w:rPr>
        <w:t xml:space="preserve">El concejo Municipal de la villa San Luis La Herradura Departamento de la Paz, en uso de sus facultades legales Que le confiere el código Municipal, </w:t>
      </w:r>
      <w:r w:rsidRPr="008932AC">
        <w:rPr>
          <w:rFonts w:ascii="Arial" w:hAnsi="Arial" w:cs="Arial"/>
          <w:b/>
          <w:sz w:val="24"/>
          <w:szCs w:val="24"/>
        </w:rPr>
        <w:t>ACUERDA:</w:t>
      </w:r>
      <w:r w:rsidR="00626C95">
        <w:rPr>
          <w:rFonts w:ascii="Arial" w:hAnsi="Arial" w:cs="Arial"/>
          <w:b/>
          <w:sz w:val="24"/>
          <w:szCs w:val="24"/>
        </w:rPr>
        <w:t xml:space="preserve"> </w:t>
      </w:r>
      <w:r w:rsidRPr="008932AC">
        <w:rPr>
          <w:rFonts w:ascii="Arial" w:hAnsi="Arial" w:cs="Arial"/>
          <w:b/>
          <w:sz w:val="24"/>
          <w:szCs w:val="24"/>
        </w:rPr>
        <w:t>Autorizar al Tesorero Municipal</w:t>
      </w:r>
      <w:r w:rsidRPr="008932AC">
        <w:rPr>
          <w:rFonts w:ascii="Arial" w:hAnsi="Arial" w:cs="Arial"/>
          <w:sz w:val="24"/>
          <w:szCs w:val="24"/>
        </w:rPr>
        <w:t xml:space="preserve"> Hugo Alfredo Santillana, para que Gestione en </w:t>
      </w:r>
      <w:r w:rsidRPr="008932AC">
        <w:rPr>
          <w:rFonts w:ascii="Arial" w:eastAsia="Times New Roman" w:hAnsi="Arial" w:cs="Arial"/>
          <w:b/>
          <w:color w:val="000000"/>
          <w:sz w:val="24"/>
          <w:szCs w:val="24"/>
          <w:lang w:val="es-SV" w:eastAsia="es-SV"/>
        </w:rPr>
        <w:t>BANCO HIPOTECARO</w:t>
      </w:r>
      <w:r w:rsidRPr="008932AC">
        <w:rPr>
          <w:rFonts w:ascii="Arial" w:hAnsi="Arial" w:cs="Arial"/>
          <w:sz w:val="24"/>
          <w:szCs w:val="24"/>
        </w:rPr>
        <w:t xml:space="preserve"> sucursal Aeropuerto </w:t>
      </w:r>
      <w:r w:rsidRPr="008932AC">
        <w:rPr>
          <w:rFonts w:ascii="Arial" w:hAnsi="Arial" w:cs="Arial"/>
          <w:b/>
          <w:sz w:val="24"/>
          <w:szCs w:val="24"/>
        </w:rPr>
        <w:t>Activación</w:t>
      </w:r>
      <w:r w:rsidRPr="008932AC">
        <w:rPr>
          <w:rFonts w:ascii="Arial" w:hAnsi="Arial" w:cs="Arial"/>
          <w:sz w:val="24"/>
          <w:szCs w:val="24"/>
        </w:rPr>
        <w:t xml:space="preserve"> de las Cuentas Corrientes Siguientes: </w:t>
      </w:r>
      <w:r w:rsidRPr="008932AC">
        <w:rPr>
          <w:rFonts w:ascii="Arial" w:eastAsia="Times New Roman" w:hAnsi="Arial" w:cs="Arial"/>
          <w:color w:val="000000"/>
          <w:sz w:val="24"/>
          <w:szCs w:val="24"/>
          <w:lang w:val="es-SV" w:eastAsia="es-SV"/>
        </w:rPr>
        <w:t xml:space="preserve">260133270 Denominada FODES 25% BANCO HIPOTECARO; 260133261 Denominada FODES 75% BANCO HIPOTECARIO; 260134152 Denominada RECONSTRUCCION CONCHODROMO; 260134284 Denominada CELEBRACION DIA DE LA MADRE 2017; 260134780 Denominada PROY. CALLE ACCESO AL MERCADO; </w:t>
      </w:r>
      <w:r w:rsidRPr="008932AC">
        <w:rPr>
          <w:rFonts w:ascii="Arial" w:hAnsi="Arial" w:cs="Arial"/>
          <w:sz w:val="24"/>
          <w:szCs w:val="24"/>
        </w:rPr>
        <w:t>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indispensable la del Tesorero Municipal. Certifíquese y Notifíquese.- ///////////////////////////////////////////////////////////////////////////////////////////////////////////////</w:t>
      </w:r>
    </w:p>
    <w:p w:rsidR="00535BCA" w:rsidRPr="008932AC" w:rsidRDefault="00535BCA" w:rsidP="00535BCA">
      <w:pPr>
        <w:spacing w:after="0"/>
        <w:jc w:val="both"/>
        <w:rPr>
          <w:rFonts w:ascii="Arial" w:hAnsi="Arial" w:cs="Arial"/>
          <w:sz w:val="24"/>
          <w:szCs w:val="24"/>
        </w:rPr>
      </w:pPr>
      <w:r w:rsidRPr="008932AC">
        <w:rPr>
          <w:rFonts w:ascii="Arial" w:hAnsi="Arial" w:cs="Arial"/>
          <w:b/>
          <w:sz w:val="24"/>
          <w:szCs w:val="24"/>
        </w:rPr>
        <w:t>ACUERDO NÚMERO DIECISIETE.-</w:t>
      </w:r>
      <w:r w:rsidRPr="008932AC">
        <w:rPr>
          <w:rFonts w:ascii="Arial" w:hAnsi="Arial" w:cs="Arial"/>
          <w:sz w:val="24"/>
          <w:szCs w:val="24"/>
        </w:rPr>
        <w:t xml:space="preserve">El concejo Municipal de la villa San Luis La Herradura Departamento de la Paz, en uso de sus facultades legales que le confiere el código Municipal, </w:t>
      </w:r>
      <w:r w:rsidRPr="008932AC">
        <w:rPr>
          <w:rFonts w:ascii="Arial" w:hAnsi="Arial" w:cs="Arial"/>
          <w:b/>
          <w:sz w:val="24"/>
          <w:szCs w:val="24"/>
        </w:rPr>
        <w:t>ACUERDA:</w:t>
      </w:r>
      <w:r w:rsidR="00626C95">
        <w:rPr>
          <w:rFonts w:ascii="Arial" w:hAnsi="Arial" w:cs="Arial"/>
          <w:b/>
          <w:sz w:val="24"/>
          <w:szCs w:val="24"/>
        </w:rPr>
        <w:t xml:space="preserve"> </w:t>
      </w:r>
      <w:r w:rsidRPr="008932AC">
        <w:rPr>
          <w:rFonts w:ascii="Arial" w:hAnsi="Arial" w:cs="Arial"/>
          <w:b/>
          <w:sz w:val="24"/>
          <w:szCs w:val="24"/>
        </w:rPr>
        <w:t>Autorizar al Tesorero Municipal</w:t>
      </w:r>
      <w:r w:rsidRPr="008932AC">
        <w:rPr>
          <w:rFonts w:ascii="Arial" w:hAnsi="Arial" w:cs="Arial"/>
          <w:sz w:val="24"/>
          <w:szCs w:val="24"/>
        </w:rPr>
        <w:t xml:space="preserve"> Hugo Alfredo Santillana, para que Gestione en </w:t>
      </w:r>
      <w:r w:rsidRPr="008932AC">
        <w:rPr>
          <w:rFonts w:ascii="Arial" w:hAnsi="Arial" w:cs="Arial"/>
          <w:b/>
          <w:sz w:val="24"/>
          <w:szCs w:val="24"/>
        </w:rPr>
        <w:t>Banco de Fomento Agropecuario</w:t>
      </w:r>
      <w:r w:rsidRPr="008932AC">
        <w:rPr>
          <w:rFonts w:ascii="Arial" w:hAnsi="Arial" w:cs="Arial"/>
          <w:sz w:val="24"/>
          <w:szCs w:val="24"/>
        </w:rPr>
        <w:t xml:space="preserve"> sucursal Zacatecoluca </w:t>
      </w:r>
      <w:r w:rsidRPr="008932AC">
        <w:rPr>
          <w:rFonts w:ascii="Arial" w:hAnsi="Arial" w:cs="Arial"/>
          <w:b/>
          <w:sz w:val="24"/>
          <w:szCs w:val="24"/>
        </w:rPr>
        <w:t>Activación</w:t>
      </w:r>
      <w:r w:rsidRPr="008932AC">
        <w:rPr>
          <w:rFonts w:ascii="Arial" w:hAnsi="Arial" w:cs="Arial"/>
          <w:sz w:val="24"/>
          <w:szCs w:val="24"/>
        </w:rPr>
        <w:t xml:space="preserve"> de las Cuentas Corrientes Siguientes: </w:t>
      </w:r>
      <w:r w:rsidRPr="008932AC">
        <w:rPr>
          <w:rFonts w:ascii="Arial" w:eastAsia="Times New Roman" w:hAnsi="Arial" w:cs="Arial"/>
          <w:color w:val="000000"/>
          <w:sz w:val="24"/>
          <w:szCs w:val="24"/>
          <w:lang w:val="es-SV" w:eastAsia="es-SV"/>
        </w:rPr>
        <w:t xml:space="preserve">100-310-700158-4 Denominada SLHDA / FISDL / AECID / REPDESISTEMAG. POT. CASZARCER; 100 – 310 -7 00235 - 1 Denominada MANTENIMIENTO DE CALLE PRINCIPAL Y CALLE AL C; 100-310-700256-4 Denominada BALASTADO DE CALLE PRINCIPAL CANTON LA ANONA; 100-310-700261-0 Denominada READECUACION DE CUBICULOS PARA OFICINAS ADMIN; 100-310-700262-9 Denominada RELLENO EN CAMPO DE LA FERIA Y HECHURA DE BORDA; </w:t>
      </w:r>
      <w:r w:rsidRPr="008932AC">
        <w:rPr>
          <w:rFonts w:ascii="Arial" w:eastAsia="Times New Roman" w:hAnsi="Arial" w:cs="Arial"/>
          <w:color w:val="000000"/>
          <w:sz w:val="24"/>
          <w:szCs w:val="24"/>
          <w:lang w:val="es-SV" w:eastAsia="es-SV"/>
        </w:rPr>
        <w:lastRenderedPageBreak/>
        <w:t xml:space="preserve">100-310-700267-0 Denominada NIVELACION Y MEJORAMIENTO DE CALLE; 100-310-700274-2 Denominada CELEBRACION DE FIESTAS PATRONALES; 100-310-700278-5 Denominada CONSTRUCCION DE MUELLE ARTESANAL, VARADERO DE LANCHAS; 100-310-700279-3 Denominada CONSTRUCCION DE TRAMO DE CALLE EN BARRIO GUADALUPE; 100-310-700280-7 Denominada CONSTRUCCION DE BAÑOS PUBLICOS EN EL MUELLE MUNICIPAL; 100-310-700285-8 Denominada CONSTRUCCION DE POLIDEPORTIVO MUNICIPAL SAN LUIS LA HERRADURA; 100-310-700297-1 Denominada FIESTAS PATRONALES 2017; 100-310-700298-0 Denominada CARNAVAL DE LA SIRENA 2017; </w:t>
      </w:r>
      <w:r w:rsidRPr="008932AC">
        <w:rPr>
          <w:rFonts w:ascii="Arial" w:hAnsi="Arial" w:cs="Arial"/>
          <w:sz w:val="24"/>
          <w:szCs w:val="24"/>
        </w:rPr>
        <w:t>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indispensable la del Tesorero Municipal. Certifíquese y remítase donde corresponda. //////////////////////////////////////////////////////////////</w:t>
      </w:r>
    </w:p>
    <w:p w:rsidR="00535BCA" w:rsidRPr="008932AC" w:rsidRDefault="00535BCA" w:rsidP="00535BCA">
      <w:pPr>
        <w:spacing w:after="0"/>
        <w:jc w:val="both"/>
        <w:rPr>
          <w:rFonts w:ascii="Arial" w:eastAsia="Arial Unicode MS" w:hAnsi="Arial" w:cs="Arial"/>
          <w:sz w:val="24"/>
          <w:szCs w:val="24"/>
        </w:rPr>
      </w:pPr>
      <w:r w:rsidRPr="008932AC">
        <w:rPr>
          <w:rFonts w:ascii="Arial" w:eastAsia="Arial Unicode MS" w:hAnsi="Arial" w:cs="Arial"/>
          <w:b/>
          <w:sz w:val="24"/>
          <w:szCs w:val="24"/>
        </w:rPr>
        <w:t xml:space="preserve">ACUERDO NUMERO DIECIOCHO.- </w:t>
      </w:r>
      <w:r w:rsidRPr="008932AC">
        <w:rPr>
          <w:rFonts w:ascii="Arial" w:eastAsia="Arial Unicode MS" w:hAnsi="Arial" w:cs="Arial"/>
          <w:sz w:val="24"/>
          <w:szCs w:val="24"/>
        </w:rPr>
        <w:t xml:space="preserve">El Concejo Municipal de la villa San Luis la Herradura Departamento de la Paz, en uso de sus facultades que le confiere el Código Municipal y considerando la refrenda del nombramiento del Personal Permanente de las diferentes unidades o departamento de esta Alcaldía Municipal. </w:t>
      </w:r>
      <w:r w:rsidRPr="008932AC">
        <w:rPr>
          <w:rFonts w:ascii="Arial" w:eastAsia="Arial Unicode MS" w:hAnsi="Arial" w:cs="Arial"/>
          <w:b/>
          <w:sz w:val="24"/>
          <w:szCs w:val="24"/>
        </w:rPr>
        <w:t xml:space="preserve">ACUERDA: </w:t>
      </w:r>
      <w:r w:rsidRPr="008932AC">
        <w:rPr>
          <w:rFonts w:ascii="Arial" w:eastAsia="Arial Unicode MS" w:hAnsi="Arial" w:cs="Arial"/>
          <w:sz w:val="24"/>
          <w:szCs w:val="24"/>
        </w:rPr>
        <w:t xml:space="preserve">Ratificar el </w:t>
      </w:r>
      <w:r w:rsidRPr="008932AC">
        <w:rPr>
          <w:rFonts w:ascii="Arial" w:eastAsia="Arial Unicode MS" w:hAnsi="Arial" w:cs="Arial"/>
          <w:b/>
          <w:sz w:val="24"/>
          <w:szCs w:val="24"/>
        </w:rPr>
        <w:t xml:space="preserve">Acuerdo Número Once, del Acta Número Cincuenta de la Sesión Extraordinaria de Fecha veintidós de Diciembre del año dos mil Diecisiete; </w:t>
      </w:r>
      <w:r w:rsidRPr="008932AC">
        <w:rPr>
          <w:rFonts w:ascii="Arial" w:eastAsia="Arial Unicode MS" w:hAnsi="Arial" w:cs="Arial"/>
          <w:sz w:val="24"/>
          <w:szCs w:val="24"/>
        </w:rPr>
        <w:t>a excepción del personal que se retiró (Renuncio) o tuvo cambios del uno de enero al treinta de abril del corriente año; dicho Personal realizaran las funciones que establece el manual de funciones o descriptor de puestos de esta Alcaldía Municipal y devengaran el salario que establece el presupuesto Municipal vigente.- Certifíquese y Notifíquese.-//////////////////////////////////////////////////////////////////////////</w:t>
      </w:r>
    </w:p>
    <w:p w:rsidR="00535BCA" w:rsidRDefault="00535BCA" w:rsidP="00535BCA">
      <w:pPr>
        <w:spacing w:after="0"/>
        <w:jc w:val="both"/>
        <w:rPr>
          <w:rFonts w:ascii="Arial" w:hAnsi="Arial" w:cs="Arial"/>
          <w:sz w:val="24"/>
          <w:szCs w:val="24"/>
        </w:rPr>
      </w:pPr>
      <w:r w:rsidRPr="00531DC1">
        <w:rPr>
          <w:rFonts w:ascii="Arial" w:hAnsi="Arial" w:cs="Arial"/>
          <w:b/>
          <w:sz w:val="24"/>
          <w:szCs w:val="24"/>
        </w:rPr>
        <w:t xml:space="preserve">ACUERDO NUMERO </w:t>
      </w:r>
      <w:r>
        <w:rPr>
          <w:rFonts w:ascii="Arial" w:hAnsi="Arial" w:cs="Arial"/>
          <w:b/>
          <w:sz w:val="24"/>
          <w:szCs w:val="24"/>
        </w:rPr>
        <w:t>DIECINUEVE</w:t>
      </w:r>
      <w:r w:rsidRPr="00531DC1">
        <w:rPr>
          <w:rFonts w:ascii="Arial" w:hAnsi="Arial" w:cs="Arial"/>
          <w:b/>
          <w:sz w:val="24"/>
          <w:szCs w:val="24"/>
        </w:rPr>
        <w:t>.</w:t>
      </w:r>
      <w:r>
        <w:rPr>
          <w:rFonts w:ascii="Arial" w:hAnsi="Arial" w:cs="Arial"/>
          <w:sz w:val="24"/>
          <w:szCs w:val="24"/>
        </w:rPr>
        <w:t xml:space="preserve">- El Concejo Municipal de la Villa San Luis la Herradura Departamento de la Paz, En uso de sus facultades que le confiere el código Municipal y </w:t>
      </w:r>
      <w:proofErr w:type="spellStart"/>
      <w:r>
        <w:rPr>
          <w:rFonts w:ascii="Arial" w:hAnsi="Arial" w:cs="Arial"/>
          <w:sz w:val="24"/>
          <w:szCs w:val="24"/>
        </w:rPr>
        <w:t>Considerandola</w:t>
      </w:r>
      <w:proofErr w:type="spellEnd"/>
      <w:r>
        <w:rPr>
          <w:rFonts w:ascii="Arial" w:hAnsi="Arial" w:cs="Arial"/>
          <w:sz w:val="24"/>
          <w:szCs w:val="24"/>
        </w:rPr>
        <w:t xml:space="preserve"> solicitud de los residentes de la Comunidad del Barrio el Calvario de ésta población, en la cual manifiestan la problemática ocasionada por el colapso de la tubería de aguas negras, la cual está causando problemas de higiene y salubridad, por tanto el Concejo Municipal</w:t>
      </w:r>
      <w:r w:rsidR="00626C95">
        <w:rPr>
          <w:rFonts w:ascii="Arial" w:hAnsi="Arial" w:cs="Arial"/>
          <w:sz w:val="24"/>
          <w:szCs w:val="24"/>
        </w:rPr>
        <w:t xml:space="preserve"> </w:t>
      </w:r>
      <w:r w:rsidRPr="005B30E5">
        <w:rPr>
          <w:rFonts w:ascii="Arial" w:hAnsi="Arial" w:cs="Arial"/>
          <w:b/>
          <w:sz w:val="24"/>
          <w:szCs w:val="24"/>
        </w:rPr>
        <w:t>ACUERDA:</w:t>
      </w:r>
      <w:r w:rsidR="00626C95">
        <w:rPr>
          <w:rFonts w:ascii="Arial" w:hAnsi="Arial" w:cs="Arial"/>
          <w:b/>
          <w:sz w:val="24"/>
          <w:szCs w:val="24"/>
        </w:rPr>
        <w:t xml:space="preserve"> </w:t>
      </w:r>
      <w:r w:rsidRPr="000D1A45">
        <w:rPr>
          <w:rFonts w:ascii="Arial" w:hAnsi="Arial" w:cs="Arial"/>
          <w:b/>
          <w:sz w:val="24"/>
          <w:szCs w:val="24"/>
        </w:rPr>
        <w:t>Priorizar la Realización del Proyecto: Instalación de Tuberías para evacuación de Aguas Lluvias en B° El Calvario</w:t>
      </w:r>
      <w:r>
        <w:rPr>
          <w:rFonts w:ascii="Arial" w:hAnsi="Arial" w:cs="Arial"/>
          <w:sz w:val="24"/>
          <w:szCs w:val="24"/>
        </w:rPr>
        <w:t>, como un proyecto de Higienización y Saneamiento Ambiental, para la Comunidad, Autorizando a la Unidad de Proyectos de esta Alcaldía Municipal, iniciar el proceso de elaboración de Perfil Técnico o Carpeta Técnica, para la realización del mismo, al Contador Municipal realizar la Reprogramación del Presupuesto Municipal vigente de ser necesario.- Certifíquese y Notifíquese.- ////////////////////////////////////////////////////////////////////////////////////////////////////////////</w:t>
      </w:r>
    </w:p>
    <w:p w:rsidR="00535BCA" w:rsidRDefault="00535BCA" w:rsidP="00535BCA">
      <w:pPr>
        <w:spacing w:after="0"/>
        <w:jc w:val="both"/>
        <w:rPr>
          <w:rFonts w:ascii="Arial" w:hAnsi="Arial" w:cs="Arial"/>
          <w:sz w:val="24"/>
          <w:szCs w:val="24"/>
        </w:rPr>
      </w:pPr>
      <w:r w:rsidRPr="00531DC1">
        <w:rPr>
          <w:rFonts w:ascii="Arial" w:hAnsi="Arial" w:cs="Arial"/>
          <w:b/>
          <w:sz w:val="24"/>
          <w:szCs w:val="24"/>
        </w:rPr>
        <w:lastRenderedPageBreak/>
        <w:t xml:space="preserve">ACUERDO NUMERO </w:t>
      </w:r>
      <w:r>
        <w:rPr>
          <w:rFonts w:ascii="Arial" w:hAnsi="Arial" w:cs="Arial"/>
          <w:b/>
          <w:sz w:val="24"/>
          <w:szCs w:val="24"/>
        </w:rPr>
        <w:t>VEINTE</w:t>
      </w:r>
      <w:r w:rsidRPr="00531DC1">
        <w:rPr>
          <w:rFonts w:ascii="Arial" w:hAnsi="Arial" w:cs="Arial"/>
          <w:b/>
          <w:sz w:val="24"/>
          <w:szCs w:val="24"/>
        </w:rPr>
        <w:t>.</w:t>
      </w:r>
      <w:r>
        <w:rPr>
          <w:rFonts w:ascii="Arial" w:hAnsi="Arial" w:cs="Arial"/>
          <w:sz w:val="24"/>
          <w:szCs w:val="24"/>
        </w:rPr>
        <w:t xml:space="preserve">- El Concejo Municipal de la Villa San Luis la Herradura Departamento de la Paz, En uso de sus facultades que le confiere el código Municipal y Considerando la solicitud de los comerciantes de mariscos ubicados en la zona norte del Mercado Municipal, ya que dicha zona no cuenta con techo y es vulnerable a las inclemencias del tiempo y crea grandes inconvenientes a los vendedores en la temporada de invierno, por tanto el Concejo Municipal </w:t>
      </w:r>
      <w:r w:rsidRPr="005B30E5">
        <w:rPr>
          <w:rFonts w:ascii="Arial" w:hAnsi="Arial" w:cs="Arial"/>
          <w:b/>
          <w:sz w:val="24"/>
          <w:szCs w:val="24"/>
        </w:rPr>
        <w:t>ACUERDA:</w:t>
      </w:r>
      <w:r w:rsidR="00626C95">
        <w:rPr>
          <w:rFonts w:ascii="Arial" w:hAnsi="Arial" w:cs="Arial"/>
          <w:b/>
          <w:sz w:val="24"/>
          <w:szCs w:val="24"/>
        </w:rPr>
        <w:t xml:space="preserve">  </w:t>
      </w:r>
      <w:r w:rsidRPr="000D1A45">
        <w:rPr>
          <w:rFonts w:ascii="Arial" w:hAnsi="Arial" w:cs="Arial"/>
          <w:b/>
          <w:sz w:val="24"/>
          <w:szCs w:val="24"/>
        </w:rPr>
        <w:t xml:space="preserve">Priorizar la Realización del Proyecto: </w:t>
      </w:r>
      <w:r>
        <w:rPr>
          <w:rFonts w:ascii="Arial" w:hAnsi="Arial" w:cs="Arial"/>
          <w:b/>
          <w:sz w:val="24"/>
          <w:szCs w:val="24"/>
        </w:rPr>
        <w:t>Construcción de Techo a Zona de Mayoreo de Mariscos, Mercado Municipal</w:t>
      </w:r>
      <w:r w:rsidRPr="00FB5AB2">
        <w:rPr>
          <w:rFonts w:ascii="Arial" w:hAnsi="Arial" w:cs="Arial"/>
          <w:b/>
          <w:sz w:val="24"/>
          <w:szCs w:val="24"/>
        </w:rPr>
        <w:t>,</w:t>
      </w:r>
      <w:r>
        <w:rPr>
          <w:rFonts w:ascii="Arial" w:hAnsi="Arial" w:cs="Arial"/>
          <w:sz w:val="24"/>
          <w:szCs w:val="24"/>
        </w:rPr>
        <w:t xml:space="preserve"> como un proyecto de beneficio para los comerciantes y habitantes del Municipio San Luis La Herradura y su economía, Autorizando a la Unidad de Proyectos de esta Alcaldía Municipal, iniciar el proceso de elaboración de Perfil Técnico o Carpeta Técnica, para la realización del mismo, al Contador Municipal realizar la Reprogramación del Presupuesto Municipal vigente de ser necesario.- Certifíquese y Notifíquese.- //////////</w:t>
      </w:r>
    </w:p>
    <w:p w:rsidR="00535BCA" w:rsidRDefault="00535BCA" w:rsidP="00535BCA">
      <w:pPr>
        <w:spacing w:after="0"/>
        <w:jc w:val="both"/>
        <w:rPr>
          <w:rFonts w:ascii="Arial" w:hAnsi="Arial" w:cs="Arial"/>
          <w:sz w:val="24"/>
          <w:szCs w:val="24"/>
        </w:rPr>
      </w:pPr>
      <w:r w:rsidRPr="00171E00">
        <w:rPr>
          <w:rFonts w:ascii="Arial" w:hAnsi="Arial" w:cs="Arial"/>
          <w:b/>
          <w:sz w:val="24"/>
          <w:szCs w:val="24"/>
        </w:rPr>
        <w:t xml:space="preserve">ACUERDO NUMERO </w:t>
      </w:r>
      <w:r>
        <w:rPr>
          <w:rFonts w:ascii="Arial" w:hAnsi="Arial" w:cs="Arial"/>
          <w:b/>
          <w:sz w:val="24"/>
          <w:szCs w:val="24"/>
        </w:rPr>
        <w:t>VEINTIUNO.-</w:t>
      </w:r>
      <w:r>
        <w:rPr>
          <w:rFonts w:ascii="Arial" w:hAnsi="Arial" w:cs="Arial"/>
          <w:sz w:val="24"/>
          <w:szCs w:val="24"/>
        </w:rPr>
        <w:t xml:space="preserve"> El Concejo Municipal de la Villa San Luis la Herradura Departamento de la Paz en uso de sus facultades que le confiere el Código Municipal y a Solicitud del síndico Municipal </w:t>
      </w:r>
      <w:r w:rsidRPr="00C5556D">
        <w:rPr>
          <w:rFonts w:ascii="Arial" w:hAnsi="Arial" w:cs="Arial"/>
          <w:b/>
          <w:sz w:val="24"/>
          <w:szCs w:val="24"/>
        </w:rPr>
        <w:t>ACUERDA:</w:t>
      </w:r>
      <w:r>
        <w:rPr>
          <w:rFonts w:ascii="Arial" w:hAnsi="Arial" w:cs="Arial"/>
          <w:sz w:val="24"/>
          <w:szCs w:val="24"/>
        </w:rPr>
        <w:t xml:space="preserve"> Autorizar la emisión de Vales de combustible</w:t>
      </w:r>
      <w:r w:rsidR="00614909">
        <w:rPr>
          <w:rFonts w:ascii="Arial" w:hAnsi="Arial" w:cs="Arial"/>
          <w:sz w:val="24"/>
          <w:szCs w:val="24"/>
        </w:rPr>
        <w:t xml:space="preserve"> </w:t>
      </w:r>
      <w:proofErr w:type="spellStart"/>
      <w:r>
        <w:rPr>
          <w:rFonts w:ascii="Arial" w:hAnsi="Arial" w:cs="Arial"/>
          <w:sz w:val="24"/>
          <w:szCs w:val="24"/>
        </w:rPr>
        <w:t>diésel</w:t>
      </w:r>
      <w:proofErr w:type="spellEnd"/>
      <w:r>
        <w:rPr>
          <w:rFonts w:ascii="Arial" w:hAnsi="Arial" w:cs="Arial"/>
          <w:sz w:val="24"/>
          <w:szCs w:val="24"/>
        </w:rPr>
        <w:t xml:space="preserve"> o regular a Vehículos particulares, esto para cuando los vehículos Municipales no estén disponibles por desperfectos mecánicos o la falta de disponibilidad de transporte;</w:t>
      </w:r>
      <w:r w:rsidR="00614909">
        <w:rPr>
          <w:rFonts w:ascii="Arial" w:hAnsi="Arial" w:cs="Arial"/>
          <w:sz w:val="24"/>
          <w:szCs w:val="24"/>
        </w:rPr>
        <w:t xml:space="preserve"> </w:t>
      </w:r>
      <w:r>
        <w:rPr>
          <w:rFonts w:ascii="Arial" w:hAnsi="Arial" w:cs="Arial"/>
          <w:sz w:val="24"/>
          <w:szCs w:val="24"/>
        </w:rPr>
        <w:t>así como vales de combustibles para lanchas, para misiones oficiales de nuestra municipalidad; los vales deberán ser respaldados con su respetiva misión oficial que se anexará según el control respetivo que se lleve en sindicatura.- Certifíquese y Notifíquese.- ///////////////////////////////////////////////////////////////////</w:t>
      </w:r>
    </w:p>
    <w:p w:rsidR="00535BCA" w:rsidRDefault="00535BCA" w:rsidP="00535BCA">
      <w:pPr>
        <w:spacing w:after="0"/>
        <w:jc w:val="both"/>
        <w:rPr>
          <w:rFonts w:ascii="Arial" w:hAnsi="Arial" w:cs="Arial"/>
          <w:sz w:val="24"/>
          <w:szCs w:val="24"/>
        </w:rPr>
      </w:pPr>
      <w:r>
        <w:rPr>
          <w:rFonts w:ascii="Arial" w:hAnsi="Arial" w:cs="Arial"/>
          <w:sz w:val="24"/>
          <w:szCs w:val="24"/>
        </w:rPr>
        <w:t>Y no habiendo más que hacer constar se da por terminada la presente acta que firmamos.////////////////////////////////////////////////////////////////////////////////////////////////////////////////////</w:t>
      </w:r>
    </w:p>
    <w:p w:rsidR="00535BCA" w:rsidRDefault="00535BCA" w:rsidP="00535BCA">
      <w:pPr>
        <w:spacing w:after="0"/>
        <w:jc w:val="both"/>
        <w:rPr>
          <w:rFonts w:ascii="Arial" w:hAnsi="Arial" w:cs="Arial"/>
          <w:sz w:val="24"/>
          <w:szCs w:val="24"/>
        </w:rPr>
      </w:pPr>
    </w:p>
    <w:p w:rsidR="00535BCA" w:rsidRDefault="00535BCA" w:rsidP="00535BCA">
      <w:pPr>
        <w:spacing w:after="0"/>
        <w:jc w:val="both"/>
        <w:rPr>
          <w:rFonts w:ascii="Arial" w:hAnsi="Arial" w:cs="Arial"/>
          <w:sz w:val="24"/>
          <w:szCs w:val="24"/>
        </w:rPr>
      </w:pPr>
    </w:p>
    <w:p w:rsidR="00535BCA" w:rsidRDefault="00535BCA" w:rsidP="00535BCA">
      <w:pPr>
        <w:spacing w:after="0"/>
        <w:jc w:val="both"/>
        <w:rPr>
          <w:rFonts w:ascii="Arial" w:hAnsi="Arial" w:cs="Arial"/>
          <w:sz w:val="24"/>
          <w:szCs w:val="24"/>
        </w:rPr>
      </w:pPr>
    </w:p>
    <w:p w:rsidR="00535BCA" w:rsidRDefault="00535BCA" w:rsidP="00535BCA">
      <w:pPr>
        <w:spacing w:after="0"/>
        <w:jc w:val="both"/>
        <w:rPr>
          <w:rFonts w:ascii="Arial" w:hAnsi="Arial" w:cs="Arial"/>
          <w:sz w:val="24"/>
          <w:szCs w:val="24"/>
        </w:rPr>
      </w:pPr>
    </w:p>
    <w:p w:rsidR="00535BCA" w:rsidRDefault="00535BCA" w:rsidP="00535BCA">
      <w:pPr>
        <w:spacing w:after="0"/>
        <w:jc w:val="both"/>
        <w:rPr>
          <w:rFonts w:ascii="Arial" w:hAnsi="Arial" w:cs="Arial"/>
          <w:sz w:val="24"/>
          <w:szCs w:val="24"/>
        </w:rPr>
      </w:pPr>
    </w:p>
    <w:p w:rsidR="00535BCA" w:rsidRDefault="00535BCA" w:rsidP="00535BCA">
      <w:pPr>
        <w:spacing w:after="0"/>
        <w:jc w:val="both"/>
        <w:rPr>
          <w:rFonts w:ascii="Arial" w:hAnsi="Arial" w:cs="Arial"/>
          <w:sz w:val="24"/>
          <w:szCs w:val="24"/>
        </w:rPr>
      </w:pPr>
    </w:p>
    <w:p w:rsidR="00535BCA" w:rsidRDefault="00535BCA" w:rsidP="00535BCA">
      <w:pPr>
        <w:spacing w:after="0"/>
        <w:jc w:val="both"/>
        <w:rPr>
          <w:rFonts w:ascii="Arial" w:hAnsi="Arial" w:cs="Arial"/>
          <w:sz w:val="24"/>
          <w:szCs w:val="24"/>
        </w:rPr>
      </w:pPr>
    </w:p>
    <w:p w:rsidR="00535BCA" w:rsidRDefault="00535BCA" w:rsidP="00535BCA">
      <w:pPr>
        <w:spacing w:after="0"/>
        <w:jc w:val="both"/>
        <w:rPr>
          <w:rFonts w:ascii="Arial" w:hAnsi="Arial" w:cs="Arial"/>
          <w:sz w:val="24"/>
          <w:szCs w:val="24"/>
        </w:rPr>
      </w:pPr>
    </w:p>
    <w:p w:rsidR="00535BCA" w:rsidRDefault="00535BCA" w:rsidP="00535BCA">
      <w:pPr>
        <w:spacing w:after="0"/>
        <w:jc w:val="both"/>
        <w:rPr>
          <w:rFonts w:ascii="Arial" w:hAnsi="Arial" w:cs="Arial"/>
          <w:sz w:val="24"/>
          <w:szCs w:val="24"/>
        </w:rPr>
      </w:pPr>
    </w:p>
    <w:p w:rsidR="00535BCA" w:rsidRDefault="00535BCA" w:rsidP="00535BCA">
      <w:pPr>
        <w:spacing w:after="0"/>
        <w:jc w:val="both"/>
        <w:rPr>
          <w:rFonts w:ascii="Arial" w:hAnsi="Arial" w:cs="Arial"/>
          <w:sz w:val="24"/>
          <w:szCs w:val="24"/>
        </w:rPr>
      </w:pPr>
    </w:p>
    <w:p w:rsidR="00535BCA" w:rsidRDefault="00535BCA" w:rsidP="00535BCA">
      <w:pPr>
        <w:spacing w:after="0"/>
        <w:jc w:val="both"/>
        <w:rPr>
          <w:rFonts w:ascii="Arial" w:hAnsi="Arial" w:cs="Arial"/>
          <w:sz w:val="24"/>
          <w:szCs w:val="24"/>
        </w:rPr>
      </w:pPr>
    </w:p>
    <w:p w:rsidR="00535BCA" w:rsidRDefault="00535BCA" w:rsidP="00535BCA">
      <w:pPr>
        <w:spacing w:after="0"/>
        <w:jc w:val="both"/>
        <w:rPr>
          <w:rFonts w:ascii="Arial" w:hAnsi="Arial" w:cs="Arial"/>
          <w:sz w:val="24"/>
          <w:szCs w:val="24"/>
        </w:rPr>
      </w:pPr>
    </w:p>
    <w:p w:rsidR="00535BCA" w:rsidRDefault="00535BCA" w:rsidP="00535BCA">
      <w:pPr>
        <w:spacing w:after="0"/>
        <w:jc w:val="both"/>
        <w:rPr>
          <w:rFonts w:ascii="Arial" w:hAnsi="Arial" w:cs="Arial"/>
          <w:sz w:val="24"/>
          <w:szCs w:val="24"/>
        </w:rPr>
      </w:pPr>
    </w:p>
    <w:p w:rsidR="00535BCA" w:rsidRDefault="00535BCA" w:rsidP="00535BCA">
      <w:pPr>
        <w:spacing w:after="0"/>
        <w:jc w:val="both"/>
        <w:rPr>
          <w:rFonts w:ascii="Arial" w:hAnsi="Arial" w:cs="Arial"/>
          <w:sz w:val="24"/>
          <w:szCs w:val="24"/>
        </w:rPr>
      </w:pPr>
    </w:p>
    <w:p w:rsidR="00535BCA" w:rsidRPr="008932AC" w:rsidRDefault="00535BCA" w:rsidP="00535BCA">
      <w:pPr>
        <w:spacing w:after="0"/>
        <w:jc w:val="both"/>
        <w:rPr>
          <w:rFonts w:ascii="Arial" w:hAnsi="Arial" w:cs="Arial"/>
          <w:sz w:val="24"/>
          <w:szCs w:val="24"/>
        </w:rPr>
      </w:pPr>
    </w:p>
    <w:p w:rsidR="00535BCA" w:rsidRPr="008932AC" w:rsidRDefault="00535BCA" w:rsidP="00535BCA">
      <w:pPr>
        <w:autoSpaceDE w:val="0"/>
        <w:autoSpaceDN w:val="0"/>
        <w:adjustRightInd w:val="0"/>
        <w:spacing w:after="0"/>
        <w:jc w:val="center"/>
        <w:rPr>
          <w:rFonts w:ascii="Arial" w:hAnsi="Arial" w:cs="Arial"/>
          <w:sz w:val="24"/>
          <w:szCs w:val="24"/>
        </w:rPr>
      </w:pPr>
      <w:r w:rsidRPr="008932AC">
        <w:rPr>
          <w:rFonts w:ascii="Arial" w:hAnsi="Arial" w:cs="Arial"/>
          <w:sz w:val="24"/>
          <w:szCs w:val="24"/>
        </w:rPr>
        <w:lastRenderedPageBreak/>
        <w:t>Napoleón Armando Iraheta Jirón.</w:t>
      </w:r>
    </w:p>
    <w:p w:rsidR="00535BCA" w:rsidRPr="008932AC" w:rsidRDefault="00535BCA" w:rsidP="00535BCA">
      <w:pPr>
        <w:autoSpaceDE w:val="0"/>
        <w:autoSpaceDN w:val="0"/>
        <w:adjustRightInd w:val="0"/>
        <w:spacing w:after="0"/>
        <w:jc w:val="center"/>
        <w:rPr>
          <w:rFonts w:ascii="Arial" w:hAnsi="Arial" w:cs="Arial"/>
          <w:sz w:val="24"/>
          <w:szCs w:val="24"/>
        </w:rPr>
      </w:pPr>
      <w:r w:rsidRPr="008932AC">
        <w:rPr>
          <w:rFonts w:ascii="Arial" w:hAnsi="Arial" w:cs="Arial"/>
          <w:sz w:val="24"/>
          <w:szCs w:val="24"/>
        </w:rPr>
        <w:t>ALCALDE MUNICIPAL.</w:t>
      </w:r>
    </w:p>
    <w:p w:rsidR="00535BCA" w:rsidRDefault="00535BCA" w:rsidP="00535BCA">
      <w:pPr>
        <w:autoSpaceDE w:val="0"/>
        <w:autoSpaceDN w:val="0"/>
        <w:adjustRightInd w:val="0"/>
        <w:spacing w:after="0"/>
        <w:jc w:val="center"/>
        <w:rPr>
          <w:rFonts w:ascii="Arial" w:hAnsi="Arial" w:cs="Arial"/>
          <w:sz w:val="24"/>
          <w:szCs w:val="24"/>
        </w:rPr>
      </w:pPr>
    </w:p>
    <w:p w:rsidR="00535BCA" w:rsidRPr="008932AC" w:rsidRDefault="00535BCA" w:rsidP="00535BCA">
      <w:pPr>
        <w:autoSpaceDE w:val="0"/>
        <w:autoSpaceDN w:val="0"/>
        <w:adjustRightInd w:val="0"/>
        <w:spacing w:after="0"/>
        <w:jc w:val="center"/>
        <w:rPr>
          <w:rFonts w:ascii="Arial" w:hAnsi="Arial" w:cs="Arial"/>
          <w:sz w:val="24"/>
          <w:szCs w:val="24"/>
        </w:rPr>
      </w:pPr>
    </w:p>
    <w:p w:rsidR="00535BCA" w:rsidRPr="008932AC" w:rsidRDefault="00535BCA" w:rsidP="00535BCA">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Francisco Antonio Cruz Bonilla.</w:t>
      </w:r>
      <w:r w:rsidRPr="008932AC">
        <w:rPr>
          <w:rFonts w:ascii="Arial" w:hAnsi="Arial" w:cs="Arial"/>
          <w:sz w:val="24"/>
          <w:szCs w:val="24"/>
        </w:rPr>
        <w:tab/>
        <w:t xml:space="preserve">     José Rolando Rosales Mendoza.</w:t>
      </w:r>
    </w:p>
    <w:p w:rsidR="00535BCA" w:rsidRPr="008932AC" w:rsidRDefault="00535BCA" w:rsidP="00535BCA">
      <w:pPr>
        <w:autoSpaceDE w:val="0"/>
        <w:autoSpaceDN w:val="0"/>
        <w:adjustRightInd w:val="0"/>
        <w:spacing w:after="0"/>
        <w:jc w:val="both"/>
        <w:rPr>
          <w:rFonts w:ascii="Arial" w:hAnsi="Arial" w:cs="Arial"/>
          <w:sz w:val="24"/>
          <w:szCs w:val="24"/>
        </w:rPr>
      </w:pPr>
      <w:r w:rsidRPr="008932AC">
        <w:rPr>
          <w:rFonts w:ascii="Arial" w:hAnsi="Arial" w:cs="Arial"/>
          <w:sz w:val="24"/>
          <w:szCs w:val="24"/>
        </w:rPr>
        <w:t>PRIMER REGIDOR PROPIETARIO.</w:t>
      </w:r>
      <w:r w:rsidRPr="008932AC">
        <w:rPr>
          <w:rFonts w:ascii="Arial" w:hAnsi="Arial" w:cs="Arial"/>
          <w:sz w:val="24"/>
          <w:szCs w:val="24"/>
        </w:rPr>
        <w:tab/>
        <w:t xml:space="preserve"> SEGUNDO REGIDOR PROPIETARIO.</w:t>
      </w:r>
    </w:p>
    <w:p w:rsidR="00535BCA" w:rsidRDefault="00535BCA" w:rsidP="00535BCA">
      <w:pPr>
        <w:autoSpaceDE w:val="0"/>
        <w:autoSpaceDN w:val="0"/>
        <w:adjustRightInd w:val="0"/>
        <w:spacing w:after="0"/>
        <w:jc w:val="both"/>
        <w:rPr>
          <w:rFonts w:ascii="Arial" w:hAnsi="Arial" w:cs="Arial"/>
          <w:sz w:val="24"/>
          <w:szCs w:val="24"/>
        </w:rPr>
      </w:pPr>
    </w:p>
    <w:p w:rsidR="00535BCA" w:rsidRPr="008932AC" w:rsidRDefault="00535BCA" w:rsidP="00535BCA">
      <w:pPr>
        <w:autoSpaceDE w:val="0"/>
        <w:autoSpaceDN w:val="0"/>
        <w:adjustRightInd w:val="0"/>
        <w:spacing w:after="0"/>
        <w:jc w:val="both"/>
        <w:rPr>
          <w:rFonts w:ascii="Arial" w:hAnsi="Arial" w:cs="Arial"/>
          <w:sz w:val="24"/>
          <w:szCs w:val="24"/>
        </w:rPr>
      </w:pPr>
    </w:p>
    <w:p w:rsidR="00535BCA" w:rsidRPr="008932AC" w:rsidRDefault="00535BCA" w:rsidP="00535BCA">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Mari Isabel Castillo Hernández.</w:t>
      </w:r>
      <w:r w:rsidRPr="008932AC">
        <w:rPr>
          <w:rFonts w:ascii="Arial" w:hAnsi="Arial" w:cs="Arial"/>
          <w:sz w:val="24"/>
          <w:szCs w:val="24"/>
        </w:rPr>
        <w:tab/>
        <w:t xml:space="preserve">      </w:t>
      </w:r>
      <w:proofErr w:type="spellStart"/>
      <w:r w:rsidRPr="008932AC">
        <w:rPr>
          <w:rFonts w:ascii="Arial" w:hAnsi="Arial" w:cs="Arial"/>
          <w:sz w:val="24"/>
          <w:szCs w:val="24"/>
        </w:rPr>
        <w:t>Nelda</w:t>
      </w:r>
      <w:proofErr w:type="spellEnd"/>
      <w:r w:rsidRPr="008932AC">
        <w:rPr>
          <w:rFonts w:ascii="Arial" w:hAnsi="Arial" w:cs="Arial"/>
          <w:sz w:val="24"/>
          <w:szCs w:val="24"/>
        </w:rPr>
        <w:t xml:space="preserve"> Rebeca Córdova Santiago.</w:t>
      </w:r>
    </w:p>
    <w:p w:rsidR="00535BCA" w:rsidRPr="008932AC" w:rsidRDefault="00535BCA" w:rsidP="00535BCA">
      <w:pPr>
        <w:autoSpaceDE w:val="0"/>
        <w:autoSpaceDN w:val="0"/>
        <w:adjustRightInd w:val="0"/>
        <w:spacing w:after="0"/>
        <w:jc w:val="both"/>
        <w:rPr>
          <w:rFonts w:ascii="Arial" w:hAnsi="Arial" w:cs="Arial"/>
          <w:sz w:val="24"/>
          <w:szCs w:val="24"/>
        </w:rPr>
      </w:pPr>
      <w:r w:rsidRPr="008932AC">
        <w:rPr>
          <w:rFonts w:ascii="Arial" w:hAnsi="Arial" w:cs="Arial"/>
          <w:sz w:val="24"/>
          <w:szCs w:val="24"/>
        </w:rPr>
        <w:t>TERCERA REGIDORA PROPIETARIA</w:t>
      </w:r>
      <w:r w:rsidRPr="008932AC">
        <w:rPr>
          <w:rFonts w:ascii="Arial" w:hAnsi="Arial" w:cs="Arial"/>
          <w:sz w:val="24"/>
          <w:szCs w:val="24"/>
        </w:rPr>
        <w:tab/>
        <w:t>.   CUARTO REGIDOR PROPIETARIO</w:t>
      </w:r>
    </w:p>
    <w:p w:rsidR="00535BCA" w:rsidRPr="008932AC" w:rsidRDefault="00535BCA" w:rsidP="00535BCA">
      <w:pPr>
        <w:autoSpaceDE w:val="0"/>
        <w:autoSpaceDN w:val="0"/>
        <w:adjustRightInd w:val="0"/>
        <w:spacing w:after="0"/>
        <w:jc w:val="both"/>
        <w:rPr>
          <w:rFonts w:ascii="Arial" w:hAnsi="Arial" w:cs="Arial"/>
          <w:sz w:val="24"/>
          <w:szCs w:val="24"/>
        </w:rPr>
      </w:pPr>
    </w:p>
    <w:p w:rsidR="00535BCA" w:rsidRDefault="00535BCA" w:rsidP="00535BCA">
      <w:pPr>
        <w:autoSpaceDE w:val="0"/>
        <w:autoSpaceDN w:val="0"/>
        <w:adjustRightInd w:val="0"/>
        <w:spacing w:after="0"/>
        <w:jc w:val="both"/>
        <w:rPr>
          <w:rFonts w:ascii="Arial" w:hAnsi="Arial" w:cs="Arial"/>
          <w:sz w:val="24"/>
          <w:szCs w:val="24"/>
        </w:rPr>
      </w:pPr>
    </w:p>
    <w:p w:rsidR="00852D39" w:rsidRDefault="00852D39" w:rsidP="00535BCA">
      <w:pPr>
        <w:autoSpaceDE w:val="0"/>
        <w:autoSpaceDN w:val="0"/>
        <w:adjustRightInd w:val="0"/>
        <w:spacing w:after="0"/>
        <w:jc w:val="both"/>
        <w:rPr>
          <w:rFonts w:ascii="Arial" w:hAnsi="Arial" w:cs="Arial"/>
          <w:sz w:val="24"/>
          <w:szCs w:val="24"/>
        </w:rPr>
      </w:pPr>
    </w:p>
    <w:p w:rsidR="00535BCA" w:rsidRPr="008932AC" w:rsidRDefault="00535BCA" w:rsidP="00535BCA">
      <w:pPr>
        <w:autoSpaceDE w:val="0"/>
        <w:autoSpaceDN w:val="0"/>
        <w:adjustRightInd w:val="0"/>
        <w:spacing w:after="0"/>
        <w:jc w:val="both"/>
        <w:rPr>
          <w:rFonts w:ascii="Arial" w:hAnsi="Arial" w:cs="Arial"/>
          <w:sz w:val="24"/>
          <w:szCs w:val="24"/>
        </w:rPr>
      </w:pPr>
    </w:p>
    <w:p w:rsidR="00535BCA" w:rsidRPr="008932AC" w:rsidRDefault="00535BCA" w:rsidP="00535BCA">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Milton Galileo González López.</w:t>
      </w:r>
      <w:r w:rsidRPr="008932AC">
        <w:rPr>
          <w:rFonts w:ascii="Arial" w:hAnsi="Arial" w:cs="Arial"/>
          <w:sz w:val="24"/>
          <w:szCs w:val="24"/>
        </w:rPr>
        <w:tab/>
      </w:r>
      <w:r w:rsidRPr="008932AC">
        <w:rPr>
          <w:rFonts w:ascii="Arial" w:hAnsi="Arial" w:cs="Arial"/>
          <w:sz w:val="24"/>
          <w:szCs w:val="24"/>
        </w:rPr>
        <w:tab/>
        <w:t xml:space="preserve">  Mirna Guadalupe Martínez Romero.</w:t>
      </w:r>
    </w:p>
    <w:p w:rsidR="00535BCA" w:rsidRDefault="00535BCA" w:rsidP="00535BCA">
      <w:pPr>
        <w:autoSpaceDE w:val="0"/>
        <w:autoSpaceDN w:val="0"/>
        <w:adjustRightInd w:val="0"/>
        <w:spacing w:after="0"/>
        <w:jc w:val="both"/>
        <w:rPr>
          <w:rFonts w:ascii="Arial" w:hAnsi="Arial" w:cs="Arial"/>
          <w:sz w:val="24"/>
          <w:szCs w:val="24"/>
        </w:rPr>
      </w:pPr>
      <w:r w:rsidRPr="008932AC">
        <w:rPr>
          <w:rFonts w:ascii="Arial" w:hAnsi="Arial" w:cs="Arial"/>
          <w:sz w:val="24"/>
          <w:szCs w:val="24"/>
        </w:rPr>
        <w:t>QUINTO REGIDOR PROPIETARIO.</w:t>
      </w:r>
      <w:r w:rsidRPr="008932AC">
        <w:rPr>
          <w:rFonts w:ascii="Arial" w:hAnsi="Arial" w:cs="Arial"/>
          <w:sz w:val="24"/>
          <w:szCs w:val="24"/>
        </w:rPr>
        <w:tab/>
        <w:t xml:space="preserve">  SEXTO REGIDOR PROPIETARIO.</w:t>
      </w:r>
    </w:p>
    <w:p w:rsidR="00535BCA" w:rsidRDefault="00535BCA" w:rsidP="00535BCA">
      <w:pPr>
        <w:autoSpaceDE w:val="0"/>
        <w:autoSpaceDN w:val="0"/>
        <w:adjustRightInd w:val="0"/>
        <w:spacing w:after="0"/>
        <w:jc w:val="both"/>
        <w:rPr>
          <w:rFonts w:ascii="Arial" w:hAnsi="Arial" w:cs="Arial"/>
          <w:sz w:val="24"/>
          <w:szCs w:val="24"/>
        </w:rPr>
      </w:pPr>
    </w:p>
    <w:p w:rsidR="00535BCA" w:rsidRPr="008932AC" w:rsidRDefault="00535BCA" w:rsidP="00535BCA">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Ezequiel Córdova Mejía.</w:t>
      </w:r>
      <w:r w:rsidRPr="008932AC">
        <w:rPr>
          <w:rFonts w:ascii="Arial" w:hAnsi="Arial" w:cs="Arial"/>
          <w:sz w:val="24"/>
          <w:szCs w:val="24"/>
        </w:rPr>
        <w:tab/>
      </w:r>
      <w:r w:rsidRPr="008932AC">
        <w:rPr>
          <w:rFonts w:ascii="Arial" w:hAnsi="Arial" w:cs="Arial"/>
          <w:sz w:val="24"/>
          <w:szCs w:val="24"/>
        </w:rPr>
        <w:tab/>
        <w:t xml:space="preserve">          Benjamín Alcides Ramírez. </w:t>
      </w:r>
    </w:p>
    <w:p w:rsidR="00535BCA" w:rsidRPr="008932AC" w:rsidRDefault="00535BCA" w:rsidP="00535BCA">
      <w:pPr>
        <w:autoSpaceDE w:val="0"/>
        <w:autoSpaceDN w:val="0"/>
        <w:adjustRightInd w:val="0"/>
        <w:spacing w:after="0"/>
        <w:jc w:val="both"/>
        <w:rPr>
          <w:rFonts w:ascii="Arial" w:hAnsi="Arial" w:cs="Arial"/>
          <w:sz w:val="24"/>
          <w:szCs w:val="24"/>
        </w:rPr>
      </w:pPr>
      <w:r w:rsidRPr="008932AC">
        <w:rPr>
          <w:rFonts w:ascii="Arial" w:hAnsi="Arial" w:cs="Arial"/>
          <w:sz w:val="24"/>
          <w:szCs w:val="24"/>
        </w:rPr>
        <w:t>SEPTIMO REGIDOR PROPIETARIO.</w:t>
      </w:r>
      <w:r w:rsidRPr="008932AC">
        <w:rPr>
          <w:rFonts w:ascii="Arial" w:hAnsi="Arial" w:cs="Arial"/>
          <w:sz w:val="24"/>
          <w:szCs w:val="24"/>
        </w:rPr>
        <w:tab/>
        <w:t xml:space="preserve">  OCTAVO REGIDOR PROPIETARIO.</w:t>
      </w:r>
    </w:p>
    <w:p w:rsidR="00535BCA" w:rsidRDefault="00535BCA" w:rsidP="00535BCA">
      <w:pPr>
        <w:autoSpaceDE w:val="0"/>
        <w:autoSpaceDN w:val="0"/>
        <w:adjustRightInd w:val="0"/>
        <w:spacing w:after="0"/>
        <w:jc w:val="both"/>
        <w:rPr>
          <w:rFonts w:ascii="Arial" w:hAnsi="Arial" w:cs="Arial"/>
          <w:sz w:val="24"/>
          <w:szCs w:val="24"/>
        </w:rPr>
      </w:pPr>
    </w:p>
    <w:p w:rsidR="00535BCA" w:rsidRPr="008932AC" w:rsidRDefault="00535BCA" w:rsidP="00535BCA">
      <w:pPr>
        <w:autoSpaceDE w:val="0"/>
        <w:autoSpaceDN w:val="0"/>
        <w:adjustRightInd w:val="0"/>
        <w:spacing w:after="0"/>
        <w:jc w:val="both"/>
        <w:rPr>
          <w:rFonts w:ascii="Arial" w:hAnsi="Arial" w:cs="Arial"/>
          <w:sz w:val="24"/>
          <w:szCs w:val="24"/>
        </w:rPr>
      </w:pPr>
    </w:p>
    <w:p w:rsidR="00535BCA" w:rsidRPr="008932AC" w:rsidRDefault="00535BCA" w:rsidP="00535BCA">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w:t>
      </w:r>
      <w:proofErr w:type="spellStart"/>
      <w:r w:rsidRPr="008932AC">
        <w:rPr>
          <w:rFonts w:ascii="Arial" w:hAnsi="Arial" w:cs="Arial"/>
          <w:sz w:val="24"/>
          <w:szCs w:val="24"/>
        </w:rPr>
        <w:t>Marvin</w:t>
      </w:r>
      <w:proofErr w:type="spellEnd"/>
      <w:r w:rsidRPr="008932AC">
        <w:rPr>
          <w:rFonts w:ascii="Arial" w:hAnsi="Arial" w:cs="Arial"/>
          <w:sz w:val="24"/>
          <w:szCs w:val="24"/>
        </w:rPr>
        <w:t xml:space="preserve"> Antonio Portillo Valencia.</w:t>
      </w:r>
      <w:r w:rsidRPr="008932AC">
        <w:rPr>
          <w:rFonts w:ascii="Arial" w:hAnsi="Arial" w:cs="Arial"/>
          <w:sz w:val="24"/>
          <w:szCs w:val="24"/>
        </w:rPr>
        <w:tab/>
      </w:r>
      <w:r w:rsidRPr="008932AC">
        <w:rPr>
          <w:rFonts w:ascii="Arial" w:hAnsi="Arial" w:cs="Arial"/>
          <w:sz w:val="24"/>
          <w:szCs w:val="24"/>
        </w:rPr>
        <w:tab/>
        <w:t xml:space="preserve">         Francisco Neftalí Reyes Minero.      </w:t>
      </w:r>
    </w:p>
    <w:p w:rsidR="00535BCA" w:rsidRPr="008932AC" w:rsidRDefault="00535BCA" w:rsidP="00535BCA">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PRIMER REGIDOR SUPLENTE                  SEGUNDO REGIDOR SUPLENTE.        </w:t>
      </w:r>
    </w:p>
    <w:p w:rsidR="00535BCA" w:rsidRPr="008932AC" w:rsidRDefault="00535BCA" w:rsidP="00535BCA">
      <w:pPr>
        <w:autoSpaceDE w:val="0"/>
        <w:autoSpaceDN w:val="0"/>
        <w:adjustRightInd w:val="0"/>
        <w:spacing w:after="0"/>
        <w:jc w:val="both"/>
        <w:rPr>
          <w:rFonts w:ascii="Arial" w:hAnsi="Arial" w:cs="Arial"/>
          <w:sz w:val="24"/>
          <w:szCs w:val="24"/>
        </w:rPr>
      </w:pPr>
    </w:p>
    <w:p w:rsidR="00535BCA" w:rsidRDefault="00535BCA" w:rsidP="00535BCA">
      <w:pPr>
        <w:autoSpaceDE w:val="0"/>
        <w:autoSpaceDN w:val="0"/>
        <w:adjustRightInd w:val="0"/>
        <w:spacing w:after="0"/>
        <w:jc w:val="both"/>
        <w:rPr>
          <w:rFonts w:ascii="Arial" w:hAnsi="Arial" w:cs="Arial"/>
          <w:sz w:val="24"/>
          <w:szCs w:val="24"/>
        </w:rPr>
      </w:pPr>
    </w:p>
    <w:p w:rsidR="00535BCA" w:rsidRPr="008932AC" w:rsidRDefault="00535BCA" w:rsidP="00535BCA">
      <w:pPr>
        <w:autoSpaceDE w:val="0"/>
        <w:autoSpaceDN w:val="0"/>
        <w:adjustRightInd w:val="0"/>
        <w:spacing w:after="0"/>
        <w:jc w:val="both"/>
        <w:rPr>
          <w:rFonts w:ascii="Arial" w:hAnsi="Arial" w:cs="Arial"/>
          <w:sz w:val="24"/>
          <w:szCs w:val="24"/>
        </w:rPr>
      </w:pPr>
    </w:p>
    <w:p w:rsidR="00535BCA" w:rsidRPr="005A2F39" w:rsidRDefault="00535BCA" w:rsidP="00535BCA">
      <w:pPr>
        <w:autoSpaceDE w:val="0"/>
        <w:autoSpaceDN w:val="0"/>
        <w:adjustRightInd w:val="0"/>
        <w:spacing w:after="0"/>
        <w:jc w:val="both"/>
        <w:rPr>
          <w:rFonts w:ascii="Arial" w:hAnsi="Arial" w:cs="Arial"/>
          <w:sz w:val="24"/>
          <w:szCs w:val="24"/>
          <w:lang w:val="en-US"/>
        </w:rPr>
      </w:pPr>
      <w:r w:rsidRPr="005A2F39">
        <w:rPr>
          <w:rFonts w:ascii="Arial" w:hAnsi="Arial" w:cs="Arial"/>
          <w:sz w:val="24"/>
          <w:szCs w:val="24"/>
          <w:lang w:val="en-US"/>
        </w:rPr>
        <w:t>Melvin Williams Fuentes.</w:t>
      </w:r>
      <w:r w:rsidRPr="005A2F39">
        <w:rPr>
          <w:rFonts w:ascii="Arial" w:hAnsi="Arial" w:cs="Arial"/>
          <w:sz w:val="24"/>
          <w:szCs w:val="24"/>
          <w:lang w:val="en-US"/>
        </w:rPr>
        <w:tab/>
      </w:r>
      <w:r w:rsidRPr="005A2F39">
        <w:rPr>
          <w:rFonts w:ascii="Arial" w:hAnsi="Arial" w:cs="Arial"/>
          <w:sz w:val="24"/>
          <w:szCs w:val="24"/>
          <w:lang w:val="en-US"/>
        </w:rPr>
        <w:tab/>
      </w:r>
      <w:r w:rsidRPr="005A2F39">
        <w:rPr>
          <w:rFonts w:ascii="Arial" w:hAnsi="Arial" w:cs="Arial"/>
          <w:sz w:val="24"/>
          <w:szCs w:val="24"/>
          <w:lang w:val="en-US"/>
        </w:rPr>
        <w:tab/>
        <w:t xml:space="preserve">        </w:t>
      </w:r>
      <w:r w:rsidR="00B04D56">
        <w:rPr>
          <w:rFonts w:ascii="Arial" w:hAnsi="Arial" w:cs="Arial"/>
          <w:sz w:val="24"/>
          <w:szCs w:val="24"/>
          <w:lang w:val="en-US"/>
        </w:rPr>
        <w:t xml:space="preserve">        </w:t>
      </w:r>
      <w:r w:rsidRPr="005A2F39">
        <w:rPr>
          <w:rFonts w:ascii="Arial" w:hAnsi="Arial" w:cs="Arial"/>
          <w:sz w:val="24"/>
          <w:szCs w:val="24"/>
          <w:lang w:val="en-US"/>
        </w:rPr>
        <w:t xml:space="preserve"> </w:t>
      </w:r>
      <w:proofErr w:type="spellStart"/>
      <w:r w:rsidRPr="005A2F39">
        <w:rPr>
          <w:rFonts w:ascii="Arial" w:hAnsi="Arial" w:cs="Arial"/>
          <w:sz w:val="24"/>
          <w:szCs w:val="24"/>
          <w:lang w:val="en-US"/>
        </w:rPr>
        <w:t>Orsy</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Minero</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Díaz</w:t>
      </w:r>
      <w:proofErr w:type="spellEnd"/>
      <w:r w:rsidRPr="005A2F39">
        <w:rPr>
          <w:rFonts w:ascii="Arial" w:hAnsi="Arial" w:cs="Arial"/>
          <w:sz w:val="24"/>
          <w:szCs w:val="24"/>
          <w:lang w:val="en-US"/>
        </w:rPr>
        <w:t>.</w:t>
      </w:r>
    </w:p>
    <w:p w:rsidR="00535BCA" w:rsidRPr="008932AC" w:rsidRDefault="00535BCA" w:rsidP="00535BCA">
      <w:pPr>
        <w:autoSpaceDE w:val="0"/>
        <w:autoSpaceDN w:val="0"/>
        <w:adjustRightInd w:val="0"/>
        <w:spacing w:after="0"/>
        <w:jc w:val="both"/>
        <w:rPr>
          <w:rFonts w:ascii="Arial" w:hAnsi="Arial" w:cs="Arial"/>
          <w:sz w:val="24"/>
          <w:szCs w:val="24"/>
        </w:rPr>
      </w:pPr>
      <w:r w:rsidRPr="008932AC">
        <w:rPr>
          <w:rFonts w:ascii="Arial" w:hAnsi="Arial" w:cs="Arial"/>
          <w:sz w:val="24"/>
          <w:szCs w:val="24"/>
        </w:rPr>
        <w:t>TERCER REGIDOR SUPLENTE.                  CUARTO REGIDOR SUPLENTE</w:t>
      </w:r>
    </w:p>
    <w:p w:rsidR="00535BCA" w:rsidRPr="008932AC" w:rsidRDefault="00535BCA" w:rsidP="00535BCA">
      <w:pPr>
        <w:autoSpaceDE w:val="0"/>
        <w:autoSpaceDN w:val="0"/>
        <w:adjustRightInd w:val="0"/>
        <w:spacing w:after="0"/>
        <w:jc w:val="both"/>
        <w:rPr>
          <w:rFonts w:ascii="Arial" w:hAnsi="Arial" w:cs="Arial"/>
          <w:sz w:val="24"/>
          <w:szCs w:val="24"/>
        </w:rPr>
      </w:pPr>
    </w:p>
    <w:p w:rsidR="00535BCA" w:rsidRDefault="00535BCA" w:rsidP="00535BCA">
      <w:pPr>
        <w:autoSpaceDE w:val="0"/>
        <w:autoSpaceDN w:val="0"/>
        <w:adjustRightInd w:val="0"/>
        <w:spacing w:after="0"/>
        <w:jc w:val="both"/>
        <w:rPr>
          <w:rFonts w:ascii="Arial" w:hAnsi="Arial" w:cs="Arial"/>
          <w:sz w:val="24"/>
          <w:szCs w:val="24"/>
        </w:rPr>
      </w:pPr>
    </w:p>
    <w:p w:rsidR="00535BCA" w:rsidRPr="008932AC" w:rsidRDefault="00535BCA" w:rsidP="00535BCA">
      <w:pPr>
        <w:autoSpaceDE w:val="0"/>
        <w:autoSpaceDN w:val="0"/>
        <w:adjustRightInd w:val="0"/>
        <w:spacing w:after="0"/>
        <w:jc w:val="both"/>
        <w:rPr>
          <w:rFonts w:ascii="Arial" w:hAnsi="Arial" w:cs="Arial"/>
          <w:sz w:val="24"/>
          <w:szCs w:val="24"/>
        </w:rPr>
      </w:pPr>
    </w:p>
    <w:p w:rsidR="00535BCA" w:rsidRPr="008932AC" w:rsidRDefault="00535BCA" w:rsidP="00535BCA">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Javier David Cruz Posada </w:t>
      </w:r>
      <w:r w:rsidRPr="008932AC">
        <w:rPr>
          <w:rFonts w:ascii="Arial" w:hAnsi="Arial" w:cs="Arial"/>
          <w:sz w:val="24"/>
          <w:szCs w:val="24"/>
        </w:rPr>
        <w:tab/>
      </w:r>
      <w:r w:rsidRPr="008932AC">
        <w:rPr>
          <w:rFonts w:ascii="Arial" w:hAnsi="Arial" w:cs="Arial"/>
          <w:sz w:val="24"/>
          <w:szCs w:val="24"/>
        </w:rPr>
        <w:tab/>
        <w:t xml:space="preserve">         </w:t>
      </w:r>
      <w:r w:rsidR="00B04D56">
        <w:rPr>
          <w:rFonts w:ascii="Arial" w:hAnsi="Arial" w:cs="Arial"/>
          <w:sz w:val="24"/>
          <w:szCs w:val="24"/>
        </w:rPr>
        <w:t xml:space="preserve">  </w:t>
      </w:r>
      <w:proofErr w:type="spellStart"/>
      <w:r w:rsidRPr="008932AC">
        <w:rPr>
          <w:rFonts w:ascii="Arial" w:hAnsi="Arial" w:cs="Arial"/>
          <w:sz w:val="24"/>
          <w:szCs w:val="24"/>
        </w:rPr>
        <w:t>Rony</w:t>
      </w:r>
      <w:proofErr w:type="spellEnd"/>
      <w:r w:rsidRPr="008932AC">
        <w:rPr>
          <w:rFonts w:ascii="Arial" w:hAnsi="Arial" w:cs="Arial"/>
          <w:sz w:val="24"/>
          <w:szCs w:val="24"/>
        </w:rPr>
        <w:t xml:space="preserve"> Erasmo Santillana Asencio</w:t>
      </w:r>
    </w:p>
    <w:p w:rsidR="00AC3CDC" w:rsidRDefault="00535BCA" w:rsidP="00535BCA">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SINDICO MUNICIPAL.</w:t>
      </w:r>
      <w:r w:rsidRPr="008932AC">
        <w:rPr>
          <w:rFonts w:ascii="Arial" w:hAnsi="Arial" w:cs="Arial"/>
          <w:sz w:val="24"/>
          <w:szCs w:val="24"/>
        </w:rPr>
        <w:tab/>
        <w:t xml:space="preserve">                                  SECRETARIO MUNICIPAL</w:t>
      </w:r>
    </w:p>
    <w:p w:rsidR="00AC3CDC" w:rsidRDefault="00AC3CDC" w:rsidP="00535BCA">
      <w:pPr>
        <w:autoSpaceDE w:val="0"/>
        <w:autoSpaceDN w:val="0"/>
        <w:adjustRightInd w:val="0"/>
        <w:spacing w:after="0"/>
        <w:jc w:val="both"/>
        <w:rPr>
          <w:rFonts w:ascii="Arial" w:hAnsi="Arial" w:cs="Arial"/>
          <w:sz w:val="24"/>
          <w:szCs w:val="24"/>
        </w:rPr>
      </w:pPr>
    </w:p>
    <w:p w:rsidR="00AC3CDC" w:rsidRDefault="00AC3CDC" w:rsidP="00535BCA">
      <w:pPr>
        <w:autoSpaceDE w:val="0"/>
        <w:autoSpaceDN w:val="0"/>
        <w:adjustRightInd w:val="0"/>
        <w:spacing w:after="0"/>
        <w:jc w:val="both"/>
        <w:rPr>
          <w:rFonts w:ascii="Arial" w:hAnsi="Arial" w:cs="Arial"/>
          <w:sz w:val="24"/>
          <w:szCs w:val="24"/>
        </w:rPr>
      </w:pPr>
    </w:p>
    <w:p w:rsidR="00AC3CDC" w:rsidRDefault="00AC3CDC" w:rsidP="00535BCA">
      <w:pPr>
        <w:autoSpaceDE w:val="0"/>
        <w:autoSpaceDN w:val="0"/>
        <w:adjustRightInd w:val="0"/>
        <w:spacing w:after="0"/>
        <w:jc w:val="both"/>
        <w:rPr>
          <w:rFonts w:ascii="Arial" w:hAnsi="Arial" w:cs="Arial"/>
          <w:sz w:val="24"/>
          <w:szCs w:val="24"/>
        </w:rPr>
      </w:pPr>
    </w:p>
    <w:p w:rsidR="00AC3CDC" w:rsidRDefault="00AC3CDC" w:rsidP="00535BCA">
      <w:pPr>
        <w:autoSpaceDE w:val="0"/>
        <w:autoSpaceDN w:val="0"/>
        <w:adjustRightInd w:val="0"/>
        <w:spacing w:after="0"/>
        <w:jc w:val="both"/>
        <w:rPr>
          <w:rFonts w:ascii="Arial" w:hAnsi="Arial" w:cs="Arial"/>
          <w:sz w:val="24"/>
          <w:szCs w:val="24"/>
        </w:rPr>
      </w:pPr>
    </w:p>
    <w:p w:rsidR="00AC3CDC" w:rsidRDefault="00AC3CDC" w:rsidP="00535BCA">
      <w:pPr>
        <w:autoSpaceDE w:val="0"/>
        <w:autoSpaceDN w:val="0"/>
        <w:adjustRightInd w:val="0"/>
        <w:spacing w:after="0"/>
        <w:jc w:val="both"/>
        <w:rPr>
          <w:rFonts w:ascii="Arial" w:hAnsi="Arial" w:cs="Arial"/>
          <w:sz w:val="24"/>
          <w:szCs w:val="24"/>
        </w:rPr>
      </w:pPr>
    </w:p>
    <w:p w:rsidR="00AC3CDC" w:rsidRDefault="00AC3CDC" w:rsidP="00535BCA">
      <w:pPr>
        <w:autoSpaceDE w:val="0"/>
        <w:autoSpaceDN w:val="0"/>
        <w:adjustRightInd w:val="0"/>
        <w:spacing w:after="0"/>
        <w:jc w:val="both"/>
        <w:rPr>
          <w:rFonts w:ascii="Arial" w:hAnsi="Arial" w:cs="Arial"/>
          <w:sz w:val="24"/>
          <w:szCs w:val="24"/>
        </w:rPr>
      </w:pPr>
    </w:p>
    <w:p w:rsidR="00535BCA" w:rsidRDefault="00535BCA" w:rsidP="00535BCA">
      <w:pPr>
        <w:autoSpaceDE w:val="0"/>
        <w:autoSpaceDN w:val="0"/>
        <w:adjustRightInd w:val="0"/>
        <w:spacing w:after="0"/>
        <w:jc w:val="both"/>
        <w:rPr>
          <w:rFonts w:ascii="Arial" w:hAnsi="Arial" w:cs="Arial"/>
          <w:sz w:val="24"/>
          <w:szCs w:val="24"/>
        </w:rPr>
      </w:pPr>
    </w:p>
    <w:p w:rsidR="0070439A" w:rsidRDefault="0070439A"/>
    <w:sectPr w:rsidR="0070439A" w:rsidSect="0070439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oNotDisplayPageBoundaries/>
  <w:proofState w:spelling="clean" w:grammar="clean"/>
  <w:defaultTabStop w:val="708"/>
  <w:hyphenationZone w:val="425"/>
  <w:characterSpacingControl w:val="doNotCompress"/>
  <w:compat/>
  <w:rsids>
    <w:rsidRoot w:val="00E252F7"/>
    <w:rsid w:val="00535BCA"/>
    <w:rsid w:val="00614909"/>
    <w:rsid w:val="00626C95"/>
    <w:rsid w:val="0070439A"/>
    <w:rsid w:val="007F53E5"/>
    <w:rsid w:val="00852D39"/>
    <w:rsid w:val="00906D2D"/>
    <w:rsid w:val="00AA554B"/>
    <w:rsid w:val="00AC3CDC"/>
    <w:rsid w:val="00B04D56"/>
    <w:rsid w:val="00C933A6"/>
    <w:rsid w:val="00D73C42"/>
    <w:rsid w:val="00E252F7"/>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BCA"/>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99"/>
    <w:qFormat/>
    <w:rsid w:val="00535BCA"/>
    <w:pPr>
      <w:widowControl w:val="0"/>
      <w:autoSpaceDE w:val="0"/>
      <w:autoSpaceDN w:val="0"/>
      <w:spacing w:after="0" w:line="240" w:lineRule="auto"/>
    </w:pPr>
    <w:rPr>
      <w:rFonts w:ascii="Arial" w:eastAsia="Arial" w:hAnsi="Arial" w:cs="Arial"/>
      <w:sz w:val="24"/>
      <w:szCs w:val="24"/>
      <w:lang w:val="es-SV" w:eastAsia="es-SV" w:bidi="es-SV"/>
    </w:rPr>
  </w:style>
  <w:style w:type="character" w:customStyle="1" w:styleId="TextoindependienteCar">
    <w:name w:val="Texto independiente Car"/>
    <w:basedOn w:val="Fuentedeprrafopredeter"/>
    <w:link w:val="Textoindependiente"/>
    <w:uiPriority w:val="99"/>
    <w:rsid w:val="00535BCA"/>
    <w:rPr>
      <w:rFonts w:ascii="Arial" w:eastAsia="Arial" w:hAnsi="Arial" w:cs="Arial"/>
      <w:sz w:val="24"/>
      <w:szCs w:val="24"/>
      <w:lang w:eastAsia="es-SV" w:bidi="es-SV"/>
    </w:rPr>
  </w:style>
  <w:style w:type="character" w:styleId="Hipervnculo">
    <w:name w:val="Hyperlink"/>
    <w:basedOn w:val="Fuentedeprrafopredeter"/>
    <w:uiPriority w:val="99"/>
    <w:semiHidden/>
    <w:unhideWhenUsed/>
    <w:rsid w:val="00AC3CDC"/>
    <w:rPr>
      <w:color w:val="0000FF"/>
      <w:u w:val="single"/>
    </w:rPr>
  </w:style>
  <w:style w:type="character" w:styleId="Hipervnculovisitado">
    <w:name w:val="FollowedHyperlink"/>
    <w:basedOn w:val="Fuentedeprrafopredeter"/>
    <w:uiPriority w:val="99"/>
    <w:semiHidden/>
    <w:unhideWhenUsed/>
    <w:rsid w:val="00AC3CD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20</Pages>
  <Words>8484</Words>
  <Characters>46668</Characters>
  <Application>Microsoft Office Word</Application>
  <DocSecurity>0</DocSecurity>
  <Lines>388</Lines>
  <Paragraphs>110</Paragraphs>
  <ScaleCrop>false</ScaleCrop>
  <Company/>
  <LinksUpToDate>false</LinksUpToDate>
  <CharactersWithSpaces>55042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15</cp:revision>
  <dcterms:created xsi:type="dcterms:W3CDTF">2019-11-11T15:00:00Z</dcterms:created>
  <dcterms:modified xsi:type="dcterms:W3CDTF">2019-11-11T18:00:00Z</dcterms:modified>
</cp:coreProperties>
</file>